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8CEF9" w14:textId="77777777" w:rsidR="0053029B" w:rsidRPr="00E25F84" w:rsidRDefault="0053029B" w:rsidP="0053029B">
      <w:pPr>
        <w:tabs>
          <w:tab w:val="center" w:pos="4084"/>
          <w:tab w:val="center" w:pos="4394"/>
          <w:tab w:val="left" w:pos="5721"/>
          <w:tab w:val="left" w:pos="5760"/>
        </w:tabs>
        <w:spacing w:after="0" w:line="240" w:lineRule="auto"/>
        <w:ind w:right="335"/>
        <w:rPr>
          <w:rFonts w:ascii="Arial" w:eastAsia="Times New Roman" w:hAnsi="Arial" w:cs="Arial"/>
          <w:iCs/>
          <w:sz w:val="24"/>
          <w:szCs w:val="24"/>
          <w:lang w:val="es-ES_tradnl" w:eastAsia="es-MX"/>
        </w:rPr>
      </w:pPr>
      <w:r w:rsidRPr="00E25F84">
        <w:rPr>
          <w:rFonts w:ascii="Times New Roman" w:eastAsia="Times New Roman" w:hAnsi="Times New Roman"/>
          <w:noProof/>
          <w:sz w:val="24"/>
          <w:szCs w:val="24"/>
          <w:lang w:eastAsia="es-CO"/>
        </w:rPr>
        <w:drawing>
          <wp:inline distT="0" distB="0" distL="0" distR="0" wp14:anchorId="4A9B28B3" wp14:editId="27997609">
            <wp:extent cx="3276600" cy="91440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9910C8" w14:textId="77777777" w:rsidR="0053029B" w:rsidRDefault="0053029B" w:rsidP="0053029B">
      <w:pPr>
        <w:spacing w:after="0"/>
        <w:jc w:val="center"/>
        <w:rPr>
          <w:rFonts w:ascii="Arial" w:eastAsia="Times New Roman" w:hAnsi="Arial" w:cs="Arial"/>
          <w:b/>
          <w:szCs w:val="24"/>
          <w:lang w:val="es-ES" w:eastAsia="es-ES"/>
        </w:rPr>
      </w:pPr>
      <w:r w:rsidRPr="00E25F84">
        <w:rPr>
          <w:rFonts w:ascii="Arial" w:eastAsia="Times New Roman" w:hAnsi="Arial" w:cs="Arial"/>
          <w:b/>
          <w:iCs/>
          <w:sz w:val="24"/>
          <w:szCs w:val="28"/>
          <w:lang w:val="es-ES" w:eastAsia="es-ES"/>
        </w:rPr>
        <w:t xml:space="preserve">JUZGADO SEXTO ADMINISTRATIVO DEL CIRCUITO </w:t>
      </w:r>
      <w:r>
        <w:rPr>
          <w:rFonts w:ascii="Arial" w:eastAsia="Times New Roman" w:hAnsi="Arial" w:cs="Arial"/>
          <w:b/>
          <w:iCs/>
          <w:sz w:val="24"/>
          <w:szCs w:val="28"/>
          <w:lang w:val="es-ES" w:eastAsia="es-ES"/>
        </w:rPr>
        <w:t>DE IBAGUÉ</w:t>
      </w:r>
    </w:p>
    <w:p w14:paraId="55659B44" w14:textId="77777777" w:rsidR="0053029B" w:rsidRPr="0053029B" w:rsidRDefault="0053029B" w:rsidP="0053029B">
      <w:pPr>
        <w:tabs>
          <w:tab w:val="right" w:pos="8838"/>
        </w:tabs>
        <w:spacing w:after="0" w:line="288" w:lineRule="auto"/>
        <w:jc w:val="both"/>
        <w:rPr>
          <w:sz w:val="24"/>
          <w:szCs w:val="24"/>
        </w:rPr>
      </w:pPr>
    </w:p>
    <w:p w14:paraId="360267A1" w14:textId="73655FEE" w:rsidR="0053029B" w:rsidRDefault="0053029B" w:rsidP="0053029B">
      <w:pPr>
        <w:tabs>
          <w:tab w:val="right" w:pos="8838"/>
        </w:tabs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53029B">
        <w:rPr>
          <w:rFonts w:ascii="Arial" w:hAnsi="Arial" w:cs="Arial"/>
          <w:sz w:val="24"/>
          <w:szCs w:val="24"/>
        </w:rPr>
        <w:t xml:space="preserve">Ibagué, </w:t>
      </w:r>
      <w:r w:rsidR="0007790E">
        <w:rPr>
          <w:rFonts w:ascii="Arial" w:hAnsi="Arial" w:cs="Arial"/>
          <w:sz w:val="24"/>
          <w:szCs w:val="24"/>
        </w:rPr>
        <w:t xml:space="preserve">dieciocho </w:t>
      </w:r>
      <w:r w:rsidRPr="0053029B">
        <w:rPr>
          <w:rFonts w:ascii="Arial" w:hAnsi="Arial" w:cs="Arial"/>
          <w:sz w:val="24"/>
          <w:szCs w:val="24"/>
        </w:rPr>
        <w:t>(</w:t>
      </w:r>
      <w:r w:rsidR="0007790E">
        <w:rPr>
          <w:rFonts w:ascii="Arial" w:hAnsi="Arial" w:cs="Arial"/>
          <w:sz w:val="24"/>
          <w:szCs w:val="24"/>
        </w:rPr>
        <w:t>18</w:t>
      </w:r>
      <w:r w:rsidRPr="0053029B">
        <w:rPr>
          <w:rFonts w:ascii="Arial" w:hAnsi="Arial" w:cs="Arial"/>
          <w:sz w:val="24"/>
          <w:szCs w:val="24"/>
        </w:rPr>
        <w:t xml:space="preserve">) de </w:t>
      </w:r>
      <w:r w:rsidR="00F858A8">
        <w:rPr>
          <w:rFonts w:ascii="Arial" w:hAnsi="Arial" w:cs="Arial"/>
          <w:sz w:val="24"/>
          <w:szCs w:val="24"/>
        </w:rPr>
        <w:t>febrero</w:t>
      </w:r>
      <w:r w:rsidRPr="0053029B">
        <w:rPr>
          <w:rFonts w:ascii="Arial" w:hAnsi="Arial" w:cs="Arial"/>
          <w:sz w:val="24"/>
          <w:szCs w:val="24"/>
        </w:rPr>
        <w:t xml:space="preserve"> de dos mil veint</w:t>
      </w:r>
      <w:r w:rsidR="00F858A8">
        <w:rPr>
          <w:rFonts w:ascii="Arial" w:hAnsi="Arial" w:cs="Arial"/>
          <w:sz w:val="24"/>
          <w:szCs w:val="24"/>
        </w:rPr>
        <w:t>iuno</w:t>
      </w:r>
      <w:r w:rsidRPr="0053029B">
        <w:rPr>
          <w:rFonts w:ascii="Arial" w:hAnsi="Arial" w:cs="Arial"/>
          <w:sz w:val="24"/>
          <w:szCs w:val="24"/>
        </w:rPr>
        <w:t xml:space="preserve"> (202</w:t>
      </w:r>
      <w:r w:rsidR="00F858A8">
        <w:rPr>
          <w:rFonts w:ascii="Arial" w:hAnsi="Arial" w:cs="Arial"/>
          <w:sz w:val="24"/>
          <w:szCs w:val="24"/>
        </w:rPr>
        <w:t>1</w:t>
      </w:r>
      <w:r w:rsidRPr="0053029B">
        <w:rPr>
          <w:rFonts w:ascii="Arial" w:hAnsi="Arial" w:cs="Arial"/>
          <w:sz w:val="24"/>
          <w:szCs w:val="24"/>
        </w:rPr>
        <w:t>).</w:t>
      </w:r>
    </w:p>
    <w:p w14:paraId="2102D7F0" w14:textId="77777777" w:rsidR="006407EC" w:rsidRPr="0053029B" w:rsidRDefault="006407EC" w:rsidP="0053029B">
      <w:pPr>
        <w:tabs>
          <w:tab w:val="right" w:pos="8838"/>
        </w:tabs>
        <w:spacing w:after="0" w:line="288" w:lineRule="auto"/>
        <w:jc w:val="both"/>
        <w:rPr>
          <w:rFonts w:ascii="Arial" w:hAnsi="Arial" w:cs="Arial"/>
          <w:sz w:val="24"/>
          <w:szCs w:val="24"/>
        </w:rPr>
      </w:pPr>
    </w:p>
    <w:p w14:paraId="7B333D74" w14:textId="77777777" w:rsidR="0053029B" w:rsidRPr="0053029B" w:rsidRDefault="0053029B" w:rsidP="0053029B">
      <w:pPr>
        <w:shd w:val="clear" w:color="auto" w:fill="F2F2F2" w:themeFill="background1" w:themeFillShade="F2"/>
        <w:tabs>
          <w:tab w:val="left" w:pos="2552"/>
          <w:tab w:val="right" w:pos="8838"/>
        </w:tabs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53029B">
        <w:rPr>
          <w:rFonts w:ascii="Arial" w:hAnsi="Arial" w:cs="Arial"/>
          <w:b/>
          <w:sz w:val="24"/>
          <w:szCs w:val="24"/>
        </w:rPr>
        <w:t>Acción:</w:t>
      </w:r>
      <w:r w:rsidRPr="0053029B">
        <w:rPr>
          <w:rFonts w:ascii="Arial" w:hAnsi="Arial" w:cs="Arial"/>
          <w:b/>
          <w:sz w:val="24"/>
          <w:szCs w:val="24"/>
        </w:rPr>
        <w:tab/>
        <w:t xml:space="preserve">EJECUTIVA </w:t>
      </w:r>
    </w:p>
    <w:p w14:paraId="77C9796F" w14:textId="5101BB31" w:rsidR="0053029B" w:rsidRPr="0053029B" w:rsidRDefault="0053029B" w:rsidP="0053029B">
      <w:pPr>
        <w:shd w:val="clear" w:color="auto" w:fill="F2F2F2" w:themeFill="background1" w:themeFillShade="F2"/>
        <w:tabs>
          <w:tab w:val="left" w:pos="2552"/>
          <w:tab w:val="right" w:pos="8838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</w:rPr>
      </w:pPr>
      <w:r w:rsidRPr="0053029B">
        <w:rPr>
          <w:rFonts w:ascii="Arial" w:hAnsi="Arial" w:cs="Arial"/>
          <w:b/>
          <w:sz w:val="24"/>
          <w:szCs w:val="24"/>
        </w:rPr>
        <w:t>Demandante:</w:t>
      </w:r>
      <w:r w:rsidRPr="0053029B">
        <w:rPr>
          <w:rFonts w:ascii="Arial" w:hAnsi="Arial" w:cs="Arial"/>
          <w:b/>
          <w:sz w:val="24"/>
          <w:szCs w:val="24"/>
        </w:rPr>
        <w:tab/>
      </w:r>
      <w:r w:rsidR="00DD790B">
        <w:rPr>
          <w:rFonts w:ascii="Arial" w:hAnsi="Arial" w:cs="Arial"/>
          <w:b/>
          <w:sz w:val="24"/>
          <w:szCs w:val="24"/>
        </w:rPr>
        <w:t>HEBERTO MONTENEGRO OVIEDO</w:t>
      </w:r>
    </w:p>
    <w:p w14:paraId="07447F8E" w14:textId="0D59584A" w:rsidR="0053029B" w:rsidRPr="0053029B" w:rsidRDefault="0053029B" w:rsidP="0053029B">
      <w:pPr>
        <w:shd w:val="clear" w:color="auto" w:fill="F2F2F2" w:themeFill="background1" w:themeFillShade="F2"/>
        <w:tabs>
          <w:tab w:val="left" w:pos="2552"/>
          <w:tab w:val="right" w:pos="8838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</w:rPr>
      </w:pPr>
      <w:r w:rsidRPr="0053029B">
        <w:rPr>
          <w:rFonts w:ascii="Arial" w:hAnsi="Arial" w:cs="Arial"/>
          <w:b/>
          <w:sz w:val="24"/>
          <w:szCs w:val="24"/>
        </w:rPr>
        <w:t>Demandado:</w:t>
      </w:r>
      <w:r w:rsidRPr="0053029B">
        <w:rPr>
          <w:rFonts w:ascii="Arial" w:hAnsi="Arial" w:cs="Arial"/>
          <w:b/>
          <w:sz w:val="24"/>
          <w:szCs w:val="24"/>
        </w:rPr>
        <w:tab/>
      </w:r>
      <w:r w:rsidR="00B55814">
        <w:rPr>
          <w:rFonts w:ascii="Arial" w:hAnsi="Arial" w:cs="Arial"/>
          <w:b/>
          <w:sz w:val="24"/>
          <w:szCs w:val="24"/>
        </w:rPr>
        <w:t>NACIÓN</w:t>
      </w:r>
      <w:r w:rsidR="00376AFA">
        <w:rPr>
          <w:rFonts w:ascii="Arial" w:hAnsi="Arial" w:cs="Arial"/>
          <w:b/>
          <w:sz w:val="24"/>
          <w:szCs w:val="24"/>
        </w:rPr>
        <w:t>-</w:t>
      </w:r>
      <w:r w:rsidR="00B55814">
        <w:rPr>
          <w:rFonts w:ascii="Arial" w:hAnsi="Arial" w:cs="Arial"/>
          <w:b/>
          <w:sz w:val="24"/>
          <w:szCs w:val="24"/>
        </w:rPr>
        <w:t>MINISTERIO DE EDUCACIÓN NACIONAL – FONDO</w:t>
      </w:r>
      <w:r w:rsidR="00376AFA">
        <w:rPr>
          <w:rFonts w:ascii="Arial" w:hAnsi="Arial" w:cs="Arial"/>
          <w:b/>
          <w:sz w:val="24"/>
          <w:szCs w:val="24"/>
        </w:rPr>
        <w:t xml:space="preserve"> NACIONAL</w:t>
      </w:r>
      <w:r w:rsidR="00B55814">
        <w:rPr>
          <w:rFonts w:ascii="Arial" w:hAnsi="Arial" w:cs="Arial"/>
          <w:b/>
          <w:sz w:val="24"/>
          <w:szCs w:val="24"/>
        </w:rPr>
        <w:t xml:space="preserve"> DE PRESTACIONES SOCIALES DEL MAGISTERIO</w:t>
      </w:r>
      <w:r w:rsidR="000326B5">
        <w:rPr>
          <w:rFonts w:ascii="Arial" w:hAnsi="Arial" w:cs="Arial"/>
          <w:b/>
          <w:sz w:val="24"/>
          <w:szCs w:val="24"/>
        </w:rPr>
        <w:t xml:space="preserve">. </w:t>
      </w:r>
    </w:p>
    <w:p w14:paraId="69DE112C" w14:textId="71211E6A" w:rsidR="0053029B" w:rsidRPr="0053029B" w:rsidRDefault="0053029B" w:rsidP="0053029B">
      <w:pPr>
        <w:shd w:val="clear" w:color="auto" w:fill="F2F2F2" w:themeFill="background1" w:themeFillShade="F2"/>
        <w:tabs>
          <w:tab w:val="left" w:pos="2552"/>
          <w:tab w:val="right" w:pos="8838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</w:rPr>
      </w:pPr>
      <w:r w:rsidRPr="0053029B">
        <w:rPr>
          <w:rFonts w:ascii="Arial" w:hAnsi="Arial" w:cs="Arial"/>
          <w:b/>
          <w:sz w:val="24"/>
          <w:szCs w:val="24"/>
        </w:rPr>
        <w:t>Radicación:</w:t>
      </w:r>
      <w:r w:rsidRPr="0053029B">
        <w:rPr>
          <w:rFonts w:ascii="Arial" w:hAnsi="Arial" w:cs="Arial"/>
          <w:b/>
          <w:sz w:val="24"/>
          <w:szCs w:val="24"/>
        </w:rPr>
        <w:tab/>
      </w:r>
      <w:r w:rsidRPr="0053029B">
        <w:rPr>
          <w:rFonts w:ascii="Arial" w:hAnsi="Arial" w:cs="Arial"/>
          <w:b/>
          <w:sz w:val="24"/>
          <w:szCs w:val="24"/>
        </w:rPr>
        <w:tab/>
        <w:t>73001-33-33-006-20</w:t>
      </w:r>
      <w:r w:rsidR="00B55814">
        <w:rPr>
          <w:rFonts w:ascii="Arial" w:hAnsi="Arial" w:cs="Arial"/>
          <w:b/>
          <w:sz w:val="24"/>
          <w:szCs w:val="24"/>
        </w:rPr>
        <w:t>20</w:t>
      </w:r>
      <w:r w:rsidRPr="0053029B">
        <w:rPr>
          <w:rFonts w:ascii="Arial" w:hAnsi="Arial" w:cs="Arial"/>
          <w:b/>
          <w:sz w:val="24"/>
          <w:szCs w:val="24"/>
        </w:rPr>
        <w:t>-00</w:t>
      </w:r>
      <w:r w:rsidR="00DD790B">
        <w:rPr>
          <w:rFonts w:ascii="Arial" w:hAnsi="Arial" w:cs="Arial"/>
          <w:b/>
          <w:sz w:val="24"/>
          <w:szCs w:val="24"/>
        </w:rPr>
        <w:t>239</w:t>
      </w:r>
      <w:r w:rsidRPr="0053029B">
        <w:rPr>
          <w:rFonts w:ascii="Arial" w:hAnsi="Arial" w:cs="Arial"/>
          <w:b/>
          <w:sz w:val="24"/>
          <w:szCs w:val="24"/>
        </w:rPr>
        <w:t>-00</w:t>
      </w:r>
    </w:p>
    <w:p w14:paraId="0745B3BB" w14:textId="77777777" w:rsidR="0053029B" w:rsidRPr="0053029B" w:rsidRDefault="0053029B" w:rsidP="0053029B">
      <w:pPr>
        <w:shd w:val="clear" w:color="auto" w:fill="F2F2F2" w:themeFill="background1" w:themeFillShade="F2"/>
        <w:tabs>
          <w:tab w:val="left" w:pos="2552"/>
          <w:tab w:val="right" w:pos="8838"/>
        </w:tabs>
        <w:spacing w:after="0" w:line="288" w:lineRule="auto"/>
        <w:rPr>
          <w:rFonts w:ascii="Arial" w:hAnsi="Arial" w:cs="Arial"/>
          <w:sz w:val="24"/>
          <w:szCs w:val="24"/>
        </w:rPr>
      </w:pPr>
      <w:r w:rsidRPr="0053029B">
        <w:rPr>
          <w:rFonts w:ascii="Arial" w:hAnsi="Arial" w:cs="Arial"/>
          <w:b/>
          <w:sz w:val="24"/>
          <w:szCs w:val="24"/>
        </w:rPr>
        <w:t xml:space="preserve">Asunto: </w:t>
      </w:r>
      <w:r w:rsidRPr="0053029B">
        <w:rPr>
          <w:rFonts w:ascii="Arial" w:hAnsi="Arial" w:cs="Arial"/>
          <w:b/>
          <w:sz w:val="24"/>
          <w:szCs w:val="24"/>
        </w:rPr>
        <w:tab/>
        <w:t>TERMINA PROCESO POR PAGO</w:t>
      </w:r>
    </w:p>
    <w:p w14:paraId="79E58497" w14:textId="77777777" w:rsidR="0053029B" w:rsidRPr="0053029B" w:rsidRDefault="0053029B" w:rsidP="0053029B">
      <w:pPr>
        <w:spacing w:after="0" w:line="288" w:lineRule="auto"/>
        <w:jc w:val="both"/>
        <w:rPr>
          <w:sz w:val="24"/>
          <w:szCs w:val="24"/>
        </w:rPr>
      </w:pPr>
    </w:p>
    <w:p w14:paraId="3EEA6F0A" w14:textId="146E965B" w:rsidR="0053029B" w:rsidRPr="0053029B" w:rsidRDefault="0053029B" w:rsidP="0053029B">
      <w:pPr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53029B">
        <w:rPr>
          <w:rFonts w:ascii="Arial" w:hAnsi="Arial" w:cs="Arial"/>
          <w:sz w:val="24"/>
          <w:szCs w:val="24"/>
        </w:rPr>
        <w:t xml:space="preserve">rocede </w:t>
      </w:r>
      <w:r>
        <w:rPr>
          <w:rFonts w:ascii="Arial" w:hAnsi="Arial" w:cs="Arial"/>
          <w:sz w:val="24"/>
          <w:szCs w:val="24"/>
        </w:rPr>
        <w:t xml:space="preserve">el despacho a </w:t>
      </w:r>
      <w:r w:rsidRPr="0053029B">
        <w:rPr>
          <w:rFonts w:ascii="Arial" w:hAnsi="Arial" w:cs="Arial"/>
          <w:sz w:val="24"/>
          <w:szCs w:val="24"/>
        </w:rPr>
        <w:t xml:space="preserve">resolver la solicitud </w:t>
      </w:r>
      <w:r>
        <w:rPr>
          <w:rFonts w:ascii="Arial" w:hAnsi="Arial" w:cs="Arial"/>
          <w:sz w:val="24"/>
          <w:szCs w:val="24"/>
        </w:rPr>
        <w:t xml:space="preserve">de terminación del proceso por pago total de la obligación </w:t>
      </w:r>
      <w:r w:rsidRPr="0053029B">
        <w:rPr>
          <w:rFonts w:ascii="Arial" w:hAnsi="Arial" w:cs="Arial"/>
          <w:sz w:val="24"/>
          <w:szCs w:val="24"/>
        </w:rPr>
        <w:t>presentada por el apoderado de la parte ejecutante, previ</w:t>
      </w:r>
      <w:r>
        <w:rPr>
          <w:rFonts w:ascii="Arial" w:hAnsi="Arial" w:cs="Arial"/>
          <w:sz w:val="24"/>
          <w:szCs w:val="24"/>
        </w:rPr>
        <w:t>o</w:t>
      </w:r>
      <w:r w:rsidRPr="0053029B">
        <w:rPr>
          <w:rFonts w:ascii="Arial" w:hAnsi="Arial" w:cs="Arial"/>
          <w:sz w:val="24"/>
          <w:szCs w:val="24"/>
        </w:rPr>
        <w:t xml:space="preserve"> las siguientes,</w:t>
      </w:r>
    </w:p>
    <w:p w14:paraId="583C95E8" w14:textId="77777777" w:rsidR="0053029B" w:rsidRPr="0053029B" w:rsidRDefault="0053029B" w:rsidP="0053029B">
      <w:pPr>
        <w:spacing w:after="0" w:line="288" w:lineRule="auto"/>
        <w:ind w:left="720"/>
        <w:jc w:val="center"/>
        <w:rPr>
          <w:rFonts w:ascii="Arial" w:hAnsi="Arial" w:cs="Arial"/>
          <w:sz w:val="24"/>
          <w:szCs w:val="24"/>
        </w:rPr>
      </w:pPr>
      <w:r w:rsidRPr="0053029B">
        <w:rPr>
          <w:rFonts w:ascii="Arial" w:hAnsi="Arial" w:cs="Arial"/>
          <w:b/>
          <w:sz w:val="24"/>
          <w:szCs w:val="24"/>
        </w:rPr>
        <w:t>CONSIDERACIONES</w:t>
      </w:r>
    </w:p>
    <w:p w14:paraId="274FDD3E" w14:textId="77777777" w:rsidR="0053029B" w:rsidRDefault="0053029B" w:rsidP="0053029B">
      <w:pPr>
        <w:spacing w:after="0" w:line="288" w:lineRule="auto"/>
        <w:jc w:val="center"/>
      </w:pPr>
    </w:p>
    <w:p w14:paraId="3DE765F2" w14:textId="410A4F24" w:rsidR="0053029B" w:rsidRPr="00F66635" w:rsidRDefault="0053029B" w:rsidP="006407EC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709"/>
        </w:tabs>
        <w:spacing w:after="0" w:line="288" w:lineRule="auto"/>
        <w:ind w:right="51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Mediante la presente acción, </w:t>
      </w:r>
      <w:r w:rsidR="00946C8D">
        <w:rPr>
          <w:rFonts w:ascii="Arial" w:eastAsia="Arial" w:hAnsi="Arial" w:cs="Arial"/>
          <w:color w:val="000000"/>
          <w:sz w:val="24"/>
          <w:szCs w:val="24"/>
        </w:rPr>
        <w:t>el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ejecutante, perseguía el pago </w:t>
      </w:r>
      <w:r w:rsidRPr="00F66635">
        <w:rPr>
          <w:rFonts w:ascii="Arial" w:eastAsia="Arial" w:hAnsi="Arial" w:cs="Arial"/>
          <w:color w:val="000000"/>
          <w:sz w:val="24"/>
          <w:szCs w:val="24"/>
        </w:rPr>
        <w:t xml:space="preserve">de </w:t>
      </w:r>
      <w:r w:rsidR="00F66635" w:rsidRPr="00F66635">
        <w:rPr>
          <w:rFonts w:ascii="Arial" w:hAnsi="Arial" w:cs="Arial"/>
          <w:sz w:val="24"/>
          <w:szCs w:val="24"/>
        </w:rPr>
        <w:t xml:space="preserve">las sumas dinerarias que </w:t>
      </w:r>
      <w:r w:rsidR="006E6E09">
        <w:rPr>
          <w:rFonts w:ascii="Arial" w:hAnsi="Arial" w:cs="Arial"/>
          <w:sz w:val="24"/>
          <w:szCs w:val="24"/>
        </w:rPr>
        <w:t>fueron reconocidas</w:t>
      </w:r>
      <w:r w:rsidR="00F66635" w:rsidRPr="00F66635">
        <w:rPr>
          <w:rFonts w:ascii="Arial" w:hAnsi="Arial" w:cs="Arial"/>
          <w:sz w:val="24"/>
          <w:szCs w:val="24"/>
        </w:rPr>
        <w:t xml:space="preserve"> a su favor </w:t>
      </w:r>
      <w:r w:rsidR="000D0BF3">
        <w:rPr>
          <w:rFonts w:ascii="Arial" w:hAnsi="Arial" w:cs="Arial"/>
          <w:sz w:val="24"/>
          <w:szCs w:val="24"/>
        </w:rPr>
        <w:t xml:space="preserve">con ocasión de la </w:t>
      </w:r>
      <w:r w:rsidR="00F66635" w:rsidRPr="00F66635">
        <w:rPr>
          <w:rFonts w:ascii="Arial" w:hAnsi="Arial" w:cs="Arial"/>
          <w:sz w:val="24"/>
          <w:szCs w:val="24"/>
        </w:rPr>
        <w:t xml:space="preserve">sentencia proferida el </w:t>
      </w:r>
      <w:r w:rsidR="00DD790B">
        <w:rPr>
          <w:rFonts w:ascii="Arial" w:hAnsi="Arial" w:cs="Arial"/>
          <w:sz w:val="24"/>
          <w:szCs w:val="24"/>
        </w:rPr>
        <w:t xml:space="preserve">8 </w:t>
      </w:r>
      <w:r w:rsidR="00F66635" w:rsidRPr="00F66635">
        <w:rPr>
          <w:rFonts w:ascii="Arial" w:hAnsi="Arial" w:cs="Arial"/>
          <w:sz w:val="24"/>
          <w:szCs w:val="24"/>
        </w:rPr>
        <w:t>de noviembre de 2018</w:t>
      </w:r>
      <w:r w:rsidR="000D0BF3">
        <w:rPr>
          <w:rFonts w:ascii="Arial" w:hAnsi="Arial" w:cs="Arial"/>
          <w:sz w:val="24"/>
          <w:szCs w:val="24"/>
        </w:rPr>
        <w:t xml:space="preserve">, por este juzgado, la cual quedó ejecutoriada el </w:t>
      </w:r>
      <w:r w:rsidR="003F5F5D">
        <w:rPr>
          <w:rFonts w:ascii="Arial" w:hAnsi="Arial" w:cs="Arial"/>
          <w:sz w:val="24"/>
          <w:szCs w:val="24"/>
        </w:rPr>
        <w:t>23</w:t>
      </w:r>
      <w:r w:rsidR="000D0BF3">
        <w:rPr>
          <w:rFonts w:ascii="Arial" w:hAnsi="Arial" w:cs="Arial"/>
          <w:sz w:val="24"/>
          <w:szCs w:val="24"/>
        </w:rPr>
        <w:t xml:space="preserve"> de </w:t>
      </w:r>
      <w:r w:rsidR="003F5F5D">
        <w:rPr>
          <w:rFonts w:ascii="Arial" w:hAnsi="Arial" w:cs="Arial"/>
          <w:sz w:val="24"/>
          <w:szCs w:val="24"/>
        </w:rPr>
        <w:t>noviembre</w:t>
      </w:r>
      <w:r w:rsidR="000D0BF3">
        <w:rPr>
          <w:rFonts w:ascii="Arial" w:hAnsi="Arial" w:cs="Arial"/>
          <w:sz w:val="24"/>
          <w:szCs w:val="24"/>
        </w:rPr>
        <w:t xml:space="preserve"> </w:t>
      </w:r>
      <w:r w:rsidR="00376AFA">
        <w:rPr>
          <w:rFonts w:ascii="Arial" w:hAnsi="Arial" w:cs="Arial"/>
          <w:sz w:val="24"/>
          <w:szCs w:val="24"/>
        </w:rPr>
        <w:t>de dicha anualidad</w:t>
      </w:r>
      <w:r w:rsidR="000D0BF3" w:rsidRPr="000D0BF3">
        <w:rPr>
          <w:rFonts w:ascii="Arial" w:hAnsi="Arial" w:cs="Arial"/>
          <w:sz w:val="24"/>
          <w:szCs w:val="24"/>
        </w:rPr>
        <w:t>, conforme a la constancia secretarial vista a folio 3</w:t>
      </w:r>
      <w:r w:rsidR="003F5F5D">
        <w:rPr>
          <w:rFonts w:ascii="Arial" w:hAnsi="Arial" w:cs="Arial"/>
          <w:sz w:val="24"/>
          <w:szCs w:val="24"/>
        </w:rPr>
        <w:t>6</w:t>
      </w:r>
      <w:r w:rsidR="000D0BF3" w:rsidRPr="000D0BF3">
        <w:rPr>
          <w:rFonts w:ascii="Arial" w:hAnsi="Arial" w:cs="Arial"/>
          <w:sz w:val="24"/>
          <w:szCs w:val="24"/>
        </w:rPr>
        <w:t xml:space="preserve"> del archivo </w:t>
      </w:r>
      <w:proofErr w:type="spellStart"/>
      <w:r w:rsidR="000D0BF3" w:rsidRPr="000D0BF3">
        <w:rPr>
          <w:rFonts w:ascii="Arial" w:hAnsi="Arial" w:cs="Arial"/>
          <w:sz w:val="24"/>
          <w:szCs w:val="24"/>
        </w:rPr>
        <w:t>pdf</w:t>
      </w:r>
      <w:proofErr w:type="spellEnd"/>
      <w:r w:rsidR="000D0BF3" w:rsidRPr="000D0BF3">
        <w:rPr>
          <w:rFonts w:ascii="Arial" w:hAnsi="Arial" w:cs="Arial"/>
          <w:sz w:val="24"/>
          <w:szCs w:val="24"/>
        </w:rPr>
        <w:t xml:space="preserve"> del expediente digital</w:t>
      </w:r>
      <w:r w:rsidR="00635754" w:rsidRPr="000D0BF3">
        <w:rPr>
          <w:rFonts w:ascii="Arial" w:eastAsia="Arial" w:hAnsi="Arial" w:cs="Arial"/>
          <w:color w:val="000000"/>
          <w:sz w:val="24"/>
          <w:szCs w:val="24"/>
        </w:rPr>
        <w:t>.</w:t>
      </w:r>
      <w:r w:rsidR="00635754" w:rsidRPr="00F66635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713EC742" w14:textId="77777777" w:rsidR="0053029B" w:rsidRDefault="0053029B" w:rsidP="006407EC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709"/>
        </w:tabs>
        <w:spacing w:after="0" w:line="288" w:lineRule="auto"/>
        <w:ind w:right="51"/>
        <w:jc w:val="both"/>
        <w:rPr>
          <w:color w:val="000000"/>
        </w:rPr>
      </w:pPr>
    </w:p>
    <w:p w14:paraId="106F20B9" w14:textId="2DCA0B20" w:rsidR="0053029B" w:rsidRDefault="0053029B" w:rsidP="006407EC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709"/>
        </w:tabs>
        <w:spacing w:after="0" w:line="288" w:lineRule="auto"/>
        <w:ind w:right="51"/>
        <w:jc w:val="both"/>
        <w:rPr>
          <w:color w:val="000000"/>
        </w:rPr>
      </w:pPr>
      <w:r>
        <w:rPr>
          <w:rFonts w:ascii="Arial" w:eastAsia="Arial" w:hAnsi="Arial" w:cs="Arial"/>
          <w:color w:val="000000"/>
          <w:sz w:val="24"/>
          <w:szCs w:val="24"/>
        </w:rPr>
        <w:t>Que, por lo anterior, este Despacho ordenó librar mandamiento ejecutivo mediante providencia</w:t>
      </w:r>
      <w:r w:rsidR="00CC0138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del </w:t>
      </w:r>
      <w:r w:rsidR="003F5F5D">
        <w:rPr>
          <w:rFonts w:ascii="Arial" w:eastAsia="Arial" w:hAnsi="Arial" w:cs="Arial"/>
          <w:color w:val="000000"/>
          <w:sz w:val="24"/>
          <w:szCs w:val="24"/>
        </w:rPr>
        <w:t>12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de </w:t>
      </w:r>
      <w:r w:rsidR="003F5F5D">
        <w:rPr>
          <w:rFonts w:ascii="Arial" w:eastAsia="Arial" w:hAnsi="Arial" w:cs="Arial"/>
          <w:color w:val="000000"/>
          <w:sz w:val="24"/>
          <w:szCs w:val="24"/>
        </w:rPr>
        <w:t>noviembre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de 20</w:t>
      </w:r>
      <w:r w:rsidR="00F66635">
        <w:rPr>
          <w:rFonts w:ascii="Arial" w:eastAsia="Arial" w:hAnsi="Arial" w:cs="Arial"/>
          <w:color w:val="000000"/>
          <w:sz w:val="24"/>
          <w:szCs w:val="24"/>
        </w:rPr>
        <w:t>20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. </w:t>
      </w:r>
    </w:p>
    <w:p w14:paraId="34D063B0" w14:textId="00D0DF0A" w:rsidR="00270AAD" w:rsidRDefault="00270AAD" w:rsidP="006407EC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709"/>
        </w:tabs>
        <w:spacing w:after="0" w:line="288" w:lineRule="auto"/>
        <w:ind w:right="51"/>
        <w:jc w:val="both"/>
        <w:rPr>
          <w:rFonts w:ascii="Arial" w:hAnsi="Arial" w:cs="Arial"/>
          <w:color w:val="000000"/>
        </w:rPr>
      </w:pPr>
    </w:p>
    <w:p w14:paraId="493778D6" w14:textId="438ADF69" w:rsidR="0053029B" w:rsidRPr="00EE593F" w:rsidRDefault="0053029B" w:rsidP="006407EC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709"/>
        </w:tabs>
        <w:spacing w:after="0" w:line="288" w:lineRule="auto"/>
        <w:ind w:right="51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Consecutivamente, una vez notificada la demanda a la entidad ejecutada,</w:t>
      </w:r>
      <w:r w:rsidR="0072453D">
        <w:rPr>
          <w:rFonts w:ascii="Arial" w:eastAsia="Arial" w:hAnsi="Arial" w:cs="Arial"/>
          <w:color w:val="000000"/>
          <w:sz w:val="24"/>
          <w:szCs w:val="24"/>
        </w:rPr>
        <w:t xml:space="preserve"> y </w:t>
      </w:r>
      <w:r w:rsidR="00F66635">
        <w:rPr>
          <w:rFonts w:ascii="Arial" w:eastAsia="Arial" w:hAnsi="Arial" w:cs="Arial"/>
          <w:color w:val="000000"/>
          <w:sz w:val="24"/>
          <w:szCs w:val="24"/>
        </w:rPr>
        <w:t xml:space="preserve">estando corriendo </w:t>
      </w:r>
      <w:r w:rsidR="0072453D">
        <w:rPr>
          <w:rFonts w:ascii="Arial" w:eastAsia="Arial" w:hAnsi="Arial" w:cs="Arial"/>
          <w:color w:val="000000"/>
          <w:sz w:val="24"/>
          <w:szCs w:val="24"/>
        </w:rPr>
        <w:t>el término para contestar y proponer excepciones</w:t>
      </w:r>
      <w:r w:rsidR="00376AFA">
        <w:rPr>
          <w:rFonts w:ascii="Arial" w:eastAsia="Arial" w:hAnsi="Arial" w:cs="Arial"/>
          <w:color w:val="000000"/>
          <w:sz w:val="24"/>
          <w:szCs w:val="24"/>
        </w:rPr>
        <w:t>,</w:t>
      </w:r>
      <w:r w:rsidR="0072453D">
        <w:rPr>
          <w:rFonts w:ascii="Arial" w:eastAsia="Arial" w:hAnsi="Arial" w:cs="Arial"/>
          <w:color w:val="000000"/>
          <w:sz w:val="24"/>
          <w:szCs w:val="24"/>
        </w:rPr>
        <w:t xml:space="preserve"> el apoderado de la parta ejecutante a través de escrito </w:t>
      </w:r>
      <w:r>
        <w:rPr>
          <w:rFonts w:ascii="Arial" w:eastAsia="Arial" w:hAnsi="Arial" w:cs="Arial"/>
          <w:color w:val="000000"/>
          <w:sz w:val="24"/>
          <w:szCs w:val="24"/>
        </w:rPr>
        <w:t>remitido al correo electrónico del juzgado</w:t>
      </w:r>
      <w:r w:rsidR="0072453D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el </w:t>
      </w:r>
      <w:r w:rsidR="003F5F5D">
        <w:rPr>
          <w:rFonts w:ascii="Arial" w:eastAsia="Arial" w:hAnsi="Arial" w:cs="Arial"/>
          <w:color w:val="000000"/>
          <w:sz w:val="24"/>
          <w:szCs w:val="24"/>
        </w:rPr>
        <w:t>10</w:t>
      </w:r>
      <w:r w:rsidR="00EE593F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de </w:t>
      </w:r>
      <w:r w:rsidR="003F5F5D">
        <w:rPr>
          <w:rFonts w:ascii="Arial" w:eastAsia="Arial" w:hAnsi="Arial" w:cs="Arial"/>
          <w:color w:val="000000"/>
          <w:sz w:val="24"/>
          <w:szCs w:val="24"/>
        </w:rPr>
        <w:t>febrero</w:t>
      </w:r>
      <w:r w:rsidR="0072453D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 202</w:t>
      </w:r>
      <w:r w:rsidR="00F66635">
        <w:rPr>
          <w:rFonts w:ascii="Arial" w:eastAsia="Arial" w:hAnsi="Arial" w:cs="Arial"/>
          <w:color w:val="000000"/>
          <w:sz w:val="24"/>
          <w:szCs w:val="24"/>
        </w:rPr>
        <w:t>1</w:t>
      </w:r>
      <w:r>
        <w:rPr>
          <w:rFonts w:ascii="Arial" w:eastAsia="Arial" w:hAnsi="Arial" w:cs="Arial"/>
          <w:color w:val="000000"/>
          <w:sz w:val="24"/>
          <w:szCs w:val="24"/>
        </w:rPr>
        <w:t>, solicit</w:t>
      </w:r>
      <w:r w:rsidR="0072453D">
        <w:rPr>
          <w:rFonts w:ascii="Arial" w:eastAsia="Arial" w:hAnsi="Arial" w:cs="Arial"/>
          <w:color w:val="000000"/>
          <w:sz w:val="24"/>
          <w:szCs w:val="24"/>
        </w:rPr>
        <w:t xml:space="preserve">ó </w:t>
      </w:r>
      <w:r>
        <w:rPr>
          <w:rFonts w:ascii="Arial" w:eastAsia="Arial" w:hAnsi="Arial" w:cs="Arial"/>
          <w:color w:val="000000"/>
          <w:sz w:val="24"/>
          <w:szCs w:val="24"/>
        </w:rPr>
        <w:t>la terminación del proceso por pago total de la obligación, comunicando que la entidad ejecutada</w:t>
      </w:r>
      <w:r w:rsidR="006F5D4B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EE593F">
        <w:rPr>
          <w:rFonts w:ascii="Arial" w:eastAsia="Arial" w:hAnsi="Arial" w:cs="Arial"/>
          <w:color w:val="000000"/>
          <w:sz w:val="24"/>
          <w:szCs w:val="24"/>
        </w:rPr>
        <w:t xml:space="preserve">había </w:t>
      </w:r>
      <w:r w:rsidR="00EE593F" w:rsidRPr="00EE593F">
        <w:rPr>
          <w:rFonts w:ascii="Arial" w:hAnsi="Arial" w:cs="Arial"/>
          <w:sz w:val="24"/>
          <w:szCs w:val="24"/>
        </w:rPr>
        <w:t>cumpli</w:t>
      </w:r>
      <w:r w:rsidR="00EE593F">
        <w:rPr>
          <w:rFonts w:ascii="Arial" w:hAnsi="Arial" w:cs="Arial"/>
          <w:sz w:val="24"/>
          <w:szCs w:val="24"/>
        </w:rPr>
        <w:t>do</w:t>
      </w:r>
      <w:r w:rsidR="00EE593F" w:rsidRPr="00EE593F">
        <w:rPr>
          <w:rFonts w:ascii="Arial" w:hAnsi="Arial" w:cs="Arial"/>
          <w:sz w:val="24"/>
          <w:szCs w:val="24"/>
        </w:rPr>
        <w:t xml:space="preserve"> a cabalidad con las obligaciones</w:t>
      </w:r>
      <w:r w:rsidR="00F66635">
        <w:rPr>
          <w:rFonts w:ascii="Arial" w:hAnsi="Arial" w:cs="Arial"/>
          <w:sz w:val="24"/>
          <w:szCs w:val="24"/>
        </w:rPr>
        <w:t xml:space="preserve"> por concepto de sanción moratoria por el pago tardío de las cesantías</w:t>
      </w:r>
      <w:r w:rsidR="006F5D4B" w:rsidRPr="00EE593F">
        <w:rPr>
          <w:rFonts w:ascii="Arial" w:eastAsia="Arial" w:hAnsi="Arial" w:cs="Arial"/>
          <w:color w:val="000000"/>
          <w:sz w:val="24"/>
          <w:szCs w:val="24"/>
        </w:rPr>
        <w:t>.</w:t>
      </w:r>
      <w:r w:rsidR="00F66635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70237425" w14:textId="40B43E9E" w:rsidR="0053029B" w:rsidRDefault="0053029B" w:rsidP="006407EC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709"/>
        </w:tabs>
        <w:spacing w:after="0" w:line="288" w:lineRule="auto"/>
        <w:ind w:right="51"/>
        <w:jc w:val="both"/>
        <w:rPr>
          <w:color w:val="000000"/>
        </w:rPr>
      </w:pPr>
    </w:p>
    <w:p w14:paraId="5B6CCD4A" w14:textId="14567B4E" w:rsidR="000D0BF3" w:rsidRPr="00316477" w:rsidRDefault="006F5D4B" w:rsidP="000D0BF3">
      <w:pPr>
        <w:spacing w:after="0"/>
        <w:jc w:val="both"/>
        <w:rPr>
          <w:rFonts w:cs="Arial"/>
        </w:rPr>
      </w:pPr>
      <w:r>
        <w:rPr>
          <w:rFonts w:ascii="Arial" w:hAnsi="Arial" w:cs="Arial"/>
          <w:color w:val="000000"/>
          <w:sz w:val="24"/>
          <w:szCs w:val="24"/>
        </w:rPr>
        <w:t>Así las cosas, como quiera que</w:t>
      </w:r>
      <w:r w:rsidR="00187DD9">
        <w:rPr>
          <w:rFonts w:ascii="Arial" w:hAnsi="Arial" w:cs="Arial"/>
          <w:color w:val="000000"/>
          <w:sz w:val="24"/>
          <w:szCs w:val="24"/>
        </w:rPr>
        <w:t xml:space="preserve"> la solicitud </w:t>
      </w:r>
      <w:r>
        <w:rPr>
          <w:rFonts w:ascii="Arial" w:hAnsi="Arial" w:cs="Arial"/>
          <w:color w:val="000000"/>
          <w:sz w:val="24"/>
          <w:szCs w:val="24"/>
        </w:rPr>
        <w:t>proviene de la parte ejecutante</w:t>
      </w:r>
      <w:r w:rsidR="00187DD9">
        <w:rPr>
          <w:rFonts w:ascii="Arial" w:hAnsi="Arial" w:cs="Arial"/>
          <w:color w:val="000000"/>
          <w:sz w:val="24"/>
          <w:szCs w:val="24"/>
        </w:rPr>
        <w:t xml:space="preserve">, y en ella se informa sobre el cumplimiento de la obligación que dio origen al presente proceso, </w:t>
      </w:r>
      <w:r>
        <w:rPr>
          <w:rFonts w:ascii="Arial" w:hAnsi="Arial" w:cs="Arial"/>
          <w:color w:val="000000"/>
          <w:sz w:val="24"/>
          <w:szCs w:val="24"/>
        </w:rPr>
        <w:t>e</w:t>
      </w:r>
      <w:r w:rsidR="00187DD9">
        <w:rPr>
          <w:rFonts w:ascii="Arial" w:hAnsi="Arial" w:cs="Arial"/>
          <w:color w:val="000000"/>
          <w:sz w:val="24"/>
          <w:szCs w:val="24"/>
        </w:rPr>
        <w:t>n virtud de lo dispuesto en e</w:t>
      </w:r>
      <w:r>
        <w:rPr>
          <w:rFonts w:ascii="Arial" w:hAnsi="Arial" w:cs="Arial"/>
          <w:color w:val="000000"/>
          <w:sz w:val="24"/>
          <w:szCs w:val="24"/>
        </w:rPr>
        <w:t>l inciso 1º del artículo 461 del C.G.P.,</w:t>
      </w:r>
      <w:r w:rsidR="0053029B" w:rsidRPr="006F5D4B">
        <w:rPr>
          <w:rFonts w:ascii="Arial" w:hAnsi="Arial" w:cs="Arial"/>
          <w:sz w:val="24"/>
          <w:szCs w:val="24"/>
        </w:rPr>
        <w:t xml:space="preserve"> </w:t>
      </w:r>
      <w:r w:rsidR="00187DD9">
        <w:rPr>
          <w:rFonts w:ascii="Arial" w:hAnsi="Arial" w:cs="Arial"/>
          <w:sz w:val="24"/>
          <w:szCs w:val="24"/>
        </w:rPr>
        <w:t xml:space="preserve">se </w:t>
      </w:r>
      <w:r w:rsidR="0053029B" w:rsidRPr="006F5D4B">
        <w:rPr>
          <w:rFonts w:ascii="Arial" w:hAnsi="Arial" w:cs="Arial"/>
          <w:sz w:val="24"/>
          <w:szCs w:val="24"/>
        </w:rPr>
        <w:t>declara</w:t>
      </w:r>
      <w:r w:rsidR="00187DD9">
        <w:rPr>
          <w:rFonts w:ascii="Arial" w:hAnsi="Arial" w:cs="Arial"/>
          <w:sz w:val="24"/>
          <w:szCs w:val="24"/>
        </w:rPr>
        <w:t>rá la</w:t>
      </w:r>
      <w:r w:rsidR="0053029B" w:rsidRPr="006F5D4B">
        <w:rPr>
          <w:rFonts w:ascii="Arial" w:hAnsi="Arial" w:cs="Arial"/>
          <w:sz w:val="24"/>
          <w:szCs w:val="24"/>
        </w:rPr>
        <w:t xml:space="preserve"> terminación del mismo </w:t>
      </w:r>
      <w:r w:rsidR="0053029B" w:rsidRPr="000D0BF3">
        <w:rPr>
          <w:rFonts w:ascii="Arial" w:hAnsi="Arial" w:cs="Arial"/>
          <w:sz w:val="24"/>
          <w:szCs w:val="24"/>
        </w:rPr>
        <w:t>por pago total de la obligación</w:t>
      </w:r>
      <w:r w:rsidR="000D0BF3" w:rsidRPr="000D0BF3">
        <w:rPr>
          <w:rFonts w:ascii="Arial" w:hAnsi="Arial" w:cs="Arial"/>
          <w:sz w:val="24"/>
          <w:szCs w:val="24"/>
        </w:rPr>
        <w:t xml:space="preserve">, y </w:t>
      </w:r>
      <w:r w:rsidR="00376AFA">
        <w:rPr>
          <w:rFonts w:ascii="Arial" w:hAnsi="Arial" w:cs="Arial"/>
          <w:sz w:val="24"/>
          <w:szCs w:val="24"/>
        </w:rPr>
        <w:t xml:space="preserve">se </w:t>
      </w:r>
      <w:r w:rsidR="000D0BF3" w:rsidRPr="000D0BF3">
        <w:rPr>
          <w:rFonts w:ascii="Arial" w:hAnsi="Arial" w:cs="Arial"/>
          <w:sz w:val="24"/>
          <w:szCs w:val="24"/>
        </w:rPr>
        <w:t>dispondrá la cancelación de l</w:t>
      </w:r>
      <w:r w:rsidR="000D0BF3">
        <w:rPr>
          <w:rFonts w:ascii="Arial" w:hAnsi="Arial" w:cs="Arial"/>
          <w:sz w:val="24"/>
          <w:szCs w:val="24"/>
        </w:rPr>
        <w:t>o</w:t>
      </w:r>
      <w:r w:rsidR="000D0BF3" w:rsidRPr="000D0BF3">
        <w:rPr>
          <w:rFonts w:ascii="Arial" w:hAnsi="Arial" w:cs="Arial"/>
          <w:sz w:val="24"/>
          <w:szCs w:val="24"/>
        </w:rPr>
        <w:t xml:space="preserve">s embargos y medidas cautelares si las hubiere, motivo por el cual así se </w:t>
      </w:r>
      <w:r w:rsidR="00376AFA">
        <w:rPr>
          <w:rFonts w:ascii="Arial" w:hAnsi="Arial" w:cs="Arial"/>
          <w:sz w:val="24"/>
          <w:szCs w:val="24"/>
        </w:rPr>
        <w:t>señalará</w:t>
      </w:r>
      <w:r w:rsidR="000D0BF3" w:rsidRPr="000D0BF3">
        <w:rPr>
          <w:rFonts w:ascii="Arial" w:hAnsi="Arial" w:cs="Arial"/>
          <w:sz w:val="24"/>
          <w:szCs w:val="24"/>
        </w:rPr>
        <w:t xml:space="preserve"> en la parte resolutiva de la providencia.</w:t>
      </w:r>
    </w:p>
    <w:p w14:paraId="725DA862" w14:textId="77777777" w:rsidR="0053029B" w:rsidRPr="00187DD9" w:rsidRDefault="0053029B" w:rsidP="006407EC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709"/>
        </w:tabs>
        <w:spacing w:after="0" w:line="288" w:lineRule="auto"/>
        <w:ind w:right="51"/>
        <w:jc w:val="both"/>
        <w:rPr>
          <w:rFonts w:ascii="Arial" w:hAnsi="Arial" w:cs="Arial"/>
          <w:color w:val="000000"/>
          <w:sz w:val="24"/>
          <w:szCs w:val="24"/>
        </w:rPr>
      </w:pPr>
    </w:p>
    <w:p w14:paraId="75531D4F" w14:textId="21D292DA" w:rsidR="006407EC" w:rsidRPr="00946C8D" w:rsidRDefault="0053029B" w:rsidP="00946C8D">
      <w:pPr>
        <w:spacing w:after="0" w:line="288" w:lineRule="auto"/>
        <w:ind w:right="51"/>
        <w:jc w:val="both"/>
        <w:rPr>
          <w:rFonts w:ascii="Arial" w:hAnsi="Arial" w:cs="Arial"/>
          <w:sz w:val="24"/>
          <w:szCs w:val="24"/>
        </w:rPr>
      </w:pPr>
      <w:r w:rsidRPr="00187DD9">
        <w:rPr>
          <w:rFonts w:ascii="Arial" w:hAnsi="Arial" w:cs="Arial"/>
          <w:sz w:val="24"/>
          <w:szCs w:val="24"/>
        </w:rPr>
        <w:t xml:space="preserve">Por lo anteriormente expuesto, el </w:t>
      </w:r>
      <w:r w:rsidRPr="00187DD9">
        <w:rPr>
          <w:rFonts w:ascii="Arial" w:hAnsi="Arial" w:cs="Arial"/>
          <w:b/>
          <w:sz w:val="24"/>
          <w:szCs w:val="24"/>
        </w:rPr>
        <w:t>Juzgado Sexto Administrativo del Circuito de Ibagué</w:t>
      </w:r>
    </w:p>
    <w:p w14:paraId="2D578ABF" w14:textId="77777777" w:rsidR="00946C8D" w:rsidRDefault="00946C8D" w:rsidP="006407EC">
      <w:pPr>
        <w:spacing w:after="0" w:line="288" w:lineRule="auto"/>
        <w:ind w:right="51"/>
        <w:jc w:val="center"/>
        <w:rPr>
          <w:rFonts w:ascii="Arial" w:hAnsi="Arial" w:cs="Arial"/>
          <w:b/>
          <w:sz w:val="24"/>
          <w:szCs w:val="24"/>
        </w:rPr>
      </w:pPr>
    </w:p>
    <w:p w14:paraId="4F8F0AB4" w14:textId="77777777" w:rsidR="00946C8D" w:rsidRDefault="00946C8D" w:rsidP="006407EC">
      <w:pPr>
        <w:spacing w:after="0" w:line="288" w:lineRule="auto"/>
        <w:ind w:right="51"/>
        <w:jc w:val="center"/>
        <w:rPr>
          <w:rFonts w:ascii="Arial" w:hAnsi="Arial" w:cs="Arial"/>
          <w:b/>
          <w:sz w:val="24"/>
          <w:szCs w:val="24"/>
        </w:rPr>
      </w:pPr>
    </w:p>
    <w:p w14:paraId="67F51C99" w14:textId="77777777" w:rsidR="00946C8D" w:rsidRDefault="00946C8D" w:rsidP="006407EC">
      <w:pPr>
        <w:spacing w:after="0" w:line="288" w:lineRule="auto"/>
        <w:ind w:right="51"/>
        <w:jc w:val="center"/>
        <w:rPr>
          <w:rFonts w:ascii="Arial" w:hAnsi="Arial" w:cs="Arial"/>
          <w:b/>
          <w:sz w:val="24"/>
          <w:szCs w:val="24"/>
        </w:rPr>
      </w:pPr>
    </w:p>
    <w:p w14:paraId="44E01AF6" w14:textId="3D9A6A84" w:rsidR="0053029B" w:rsidRPr="00187DD9" w:rsidRDefault="0053029B" w:rsidP="006407EC">
      <w:pPr>
        <w:spacing w:after="0" w:line="288" w:lineRule="auto"/>
        <w:ind w:right="51"/>
        <w:jc w:val="center"/>
        <w:rPr>
          <w:rFonts w:ascii="Arial" w:hAnsi="Arial" w:cs="Arial"/>
          <w:sz w:val="24"/>
          <w:szCs w:val="24"/>
        </w:rPr>
      </w:pPr>
      <w:r w:rsidRPr="00187DD9">
        <w:rPr>
          <w:rFonts w:ascii="Arial" w:hAnsi="Arial" w:cs="Arial"/>
          <w:b/>
          <w:sz w:val="24"/>
          <w:szCs w:val="24"/>
        </w:rPr>
        <w:lastRenderedPageBreak/>
        <w:t>RESUELVE:</w:t>
      </w:r>
    </w:p>
    <w:p w14:paraId="647725C2" w14:textId="77777777" w:rsidR="0053029B" w:rsidRPr="00187DD9" w:rsidRDefault="0053029B" w:rsidP="006407EC">
      <w:pPr>
        <w:spacing w:after="0" w:line="288" w:lineRule="auto"/>
        <w:ind w:right="51"/>
        <w:jc w:val="center"/>
        <w:rPr>
          <w:rFonts w:ascii="Arial" w:hAnsi="Arial" w:cs="Arial"/>
          <w:sz w:val="24"/>
          <w:szCs w:val="24"/>
        </w:rPr>
      </w:pPr>
      <w:r w:rsidRPr="00187DD9">
        <w:rPr>
          <w:rFonts w:ascii="Arial" w:hAnsi="Arial" w:cs="Arial"/>
          <w:b/>
          <w:sz w:val="24"/>
          <w:szCs w:val="24"/>
        </w:rPr>
        <w:t xml:space="preserve"> </w:t>
      </w:r>
    </w:p>
    <w:p w14:paraId="49F06DE0" w14:textId="77777777" w:rsidR="0053029B" w:rsidRPr="00187DD9" w:rsidRDefault="0053029B" w:rsidP="006407EC">
      <w:pPr>
        <w:spacing w:after="0" w:line="288" w:lineRule="auto"/>
        <w:ind w:right="51"/>
        <w:jc w:val="both"/>
        <w:rPr>
          <w:rFonts w:ascii="Arial" w:hAnsi="Arial" w:cs="Arial"/>
          <w:sz w:val="24"/>
          <w:szCs w:val="24"/>
        </w:rPr>
      </w:pPr>
      <w:r w:rsidRPr="00187DD9">
        <w:rPr>
          <w:rFonts w:ascii="Arial" w:hAnsi="Arial" w:cs="Arial"/>
          <w:b/>
          <w:sz w:val="24"/>
          <w:szCs w:val="24"/>
        </w:rPr>
        <w:t xml:space="preserve">PRIMERO. - DECLARAR TERMINADO </w:t>
      </w:r>
      <w:r w:rsidRPr="00187DD9">
        <w:rPr>
          <w:rFonts w:ascii="Arial" w:hAnsi="Arial" w:cs="Arial"/>
          <w:sz w:val="24"/>
          <w:szCs w:val="24"/>
        </w:rPr>
        <w:t xml:space="preserve">el presente proceso por </w:t>
      </w:r>
      <w:r w:rsidRPr="00187DD9">
        <w:rPr>
          <w:rFonts w:ascii="Arial" w:hAnsi="Arial" w:cs="Arial"/>
          <w:b/>
          <w:sz w:val="24"/>
          <w:szCs w:val="24"/>
        </w:rPr>
        <w:t>PAGO TOTAL DE LA OBLIGACIÓN,</w:t>
      </w:r>
      <w:r w:rsidRPr="00187DD9">
        <w:rPr>
          <w:rFonts w:ascii="Arial" w:hAnsi="Arial" w:cs="Arial"/>
          <w:sz w:val="24"/>
          <w:szCs w:val="24"/>
        </w:rPr>
        <w:t xml:space="preserve"> de conformidad con lo expuesto en la parte motiva de este proveído.</w:t>
      </w:r>
    </w:p>
    <w:p w14:paraId="27B40185" w14:textId="77777777" w:rsidR="0053029B" w:rsidRPr="00187DD9" w:rsidRDefault="0053029B" w:rsidP="006407EC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709"/>
        </w:tabs>
        <w:spacing w:after="0" w:line="288" w:lineRule="auto"/>
        <w:ind w:right="51"/>
        <w:jc w:val="both"/>
        <w:rPr>
          <w:rFonts w:ascii="Arial" w:hAnsi="Arial" w:cs="Arial"/>
          <w:color w:val="000000"/>
          <w:sz w:val="24"/>
          <w:szCs w:val="24"/>
        </w:rPr>
      </w:pPr>
    </w:p>
    <w:p w14:paraId="57972E96" w14:textId="2C9D6D94" w:rsidR="000D0BF3" w:rsidRPr="000E07DF" w:rsidRDefault="0053029B" w:rsidP="000D0BF3">
      <w:pPr>
        <w:pStyle w:val="Sinespaciado"/>
        <w:tabs>
          <w:tab w:val="left" w:pos="567"/>
          <w:tab w:val="left" w:pos="709"/>
        </w:tabs>
        <w:spacing w:line="276" w:lineRule="auto"/>
        <w:ind w:right="49"/>
        <w:jc w:val="both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87DD9">
        <w:rPr>
          <w:rFonts w:ascii="Arial" w:eastAsia="Arial" w:hAnsi="Arial" w:cs="Arial"/>
          <w:b/>
          <w:color w:val="000000"/>
          <w:sz w:val="24"/>
          <w:szCs w:val="24"/>
        </w:rPr>
        <w:t>SEGUNDO</w:t>
      </w:r>
      <w:r w:rsidRPr="00187DD9">
        <w:rPr>
          <w:rFonts w:ascii="Arial" w:eastAsia="Arial" w:hAnsi="Arial" w:cs="Arial"/>
          <w:color w:val="000000"/>
          <w:sz w:val="24"/>
          <w:szCs w:val="24"/>
        </w:rPr>
        <w:t xml:space="preserve">. </w:t>
      </w:r>
      <w:r w:rsidR="000D0BF3" w:rsidRPr="000E07DF">
        <w:rPr>
          <w:rFonts w:ascii="Arial" w:eastAsia="Times New Roman" w:hAnsi="Arial" w:cs="Arial"/>
          <w:b/>
          <w:color w:val="000000"/>
          <w:sz w:val="24"/>
          <w:szCs w:val="24"/>
          <w:lang w:eastAsia="es-CO"/>
        </w:rPr>
        <w:t>LEVANTAR</w:t>
      </w:r>
      <w:r w:rsidR="000D0BF3" w:rsidRPr="000E07DF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 todas las medidas cautelar</w:t>
      </w:r>
      <w:r w:rsidR="000D0BF3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es vigentes decretadas contra </w:t>
      </w:r>
      <w:r w:rsidR="00376AFA">
        <w:rPr>
          <w:rFonts w:ascii="Arial" w:hAnsi="Arial" w:cs="Arial"/>
          <w:b/>
          <w:sz w:val="24"/>
          <w:szCs w:val="24"/>
        </w:rPr>
        <w:t>la</w:t>
      </w:r>
      <w:r w:rsidR="000D0BF3">
        <w:rPr>
          <w:rFonts w:ascii="Arial" w:hAnsi="Arial" w:cs="Arial"/>
          <w:b/>
          <w:sz w:val="24"/>
          <w:szCs w:val="24"/>
        </w:rPr>
        <w:t xml:space="preserve"> NACIÓN</w:t>
      </w:r>
      <w:r w:rsidR="00376AFA">
        <w:rPr>
          <w:rFonts w:ascii="Arial" w:hAnsi="Arial" w:cs="Arial"/>
          <w:b/>
          <w:sz w:val="24"/>
          <w:szCs w:val="24"/>
        </w:rPr>
        <w:t>-</w:t>
      </w:r>
      <w:r w:rsidR="000D0BF3">
        <w:rPr>
          <w:rFonts w:ascii="Arial" w:hAnsi="Arial" w:cs="Arial"/>
          <w:b/>
          <w:sz w:val="24"/>
          <w:szCs w:val="24"/>
        </w:rPr>
        <w:t>MINISTERIO DE EDUCACIÓN NACIONAL – FONDO DE PRESTACIONES SOCIALES DEL MAGISTERIO</w:t>
      </w:r>
      <w:r w:rsidR="000D0BF3" w:rsidRPr="000E07DF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 a las entidades bancarias.</w:t>
      </w:r>
    </w:p>
    <w:p w14:paraId="07E4F8BD" w14:textId="5DE3230E" w:rsidR="000D0BF3" w:rsidRDefault="000D0BF3" w:rsidP="00EE593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709"/>
        </w:tabs>
        <w:spacing w:after="0"/>
        <w:ind w:right="51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781CD74A" w14:textId="6801F82D" w:rsidR="0053029B" w:rsidRPr="00187DD9" w:rsidRDefault="000D0BF3" w:rsidP="00376AFA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709"/>
        </w:tabs>
        <w:spacing w:after="0"/>
        <w:ind w:right="51"/>
        <w:jc w:val="both"/>
        <w:rPr>
          <w:rFonts w:ascii="Arial" w:hAnsi="Arial" w:cs="Arial"/>
          <w:sz w:val="24"/>
          <w:szCs w:val="24"/>
        </w:rPr>
      </w:pPr>
      <w:r w:rsidRPr="000D0BF3">
        <w:rPr>
          <w:rFonts w:ascii="Arial" w:eastAsia="Arial" w:hAnsi="Arial" w:cs="Arial"/>
          <w:b/>
          <w:bCs/>
          <w:color w:val="000000"/>
          <w:sz w:val="24"/>
          <w:szCs w:val="24"/>
        </w:rPr>
        <w:t>TERCERO: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53029B" w:rsidRPr="00187DD9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53029B" w:rsidRPr="00187DD9">
        <w:rPr>
          <w:rFonts w:ascii="Arial" w:hAnsi="Arial" w:cs="Arial"/>
          <w:sz w:val="24"/>
          <w:szCs w:val="24"/>
        </w:rPr>
        <w:t>Ejecutoriada la presente providencia y entregados los títulos constituidos, previas las anotaciones en el sistema siglo XXI, ARCHÍVESE el expediente.</w:t>
      </w:r>
      <w:bookmarkStart w:id="0" w:name="_GoBack"/>
      <w:bookmarkEnd w:id="0"/>
    </w:p>
    <w:p w14:paraId="0DBDADDE" w14:textId="77777777" w:rsidR="00376AFA" w:rsidRPr="00651688" w:rsidRDefault="00376AFA" w:rsidP="00376AFA">
      <w:pPr>
        <w:jc w:val="center"/>
        <w:rPr>
          <w:rFonts w:ascii="Arial" w:hAnsi="Arial" w:cs="Arial"/>
          <w:b/>
          <w:sz w:val="24"/>
          <w:szCs w:val="24"/>
        </w:rPr>
      </w:pPr>
      <w:r w:rsidRPr="00C24891">
        <w:rPr>
          <w:rFonts w:ascii="Arial" w:hAnsi="Arial" w:cs="Arial"/>
          <w:b/>
          <w:sz w:val="24"/>
          <w:szCs w:val="24"/>
        </w:rPr>
        <w:t>NOTIFÍQUESE Y CÚMPLASE</w:t>
      </w:r>
    </w:p>
    <w:p w14:paraId="40C3CEE0" w14:textId="77777777" w:rsidR="00376AFA" w:rsidRPr="00C24891" w:rsidRDefault="00376AFA" w:rsidP="00376AF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FCFEB25" wp14:editId="367CACE7">
            <wp:extent cx="2647863" cy="1557020"/>
            <wp:effectExtent l="0" t="0" r="635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mScanner 05-04-2020 12.42.35_2 (5)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0492" cy="1564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E44E2E" w14:textId="77777777" w:rsidR="00376AFA" w:rsidRPr="00C24891" w:rsidRDefault="00376AFA" w:rsidP="00376AFA">
      <w:pPr>
        <w:jc w:val="center"/>
        <w:rPr>
          <w:rFonts w:ascii="Arial" w:hAnsi="Arial" w:cs="Arial"/>
          <w:b/>
          <w:sz w:val="24"/>
          <w:szCs w:val="24"/>
        </w:rPr>
      </w:pPr>
      <w:r w:rsidRPr="00C24891">
        <w:rPr>
          <w:rFonts w:ascii="Arial" w:hAnsi="Arial" w:cs="Arial"/>
          <w:b/>
          <w:sz w:val="24"/>
          <w:szCs w:val="24"/>
        </w:rPr>
        <w:t>JUANITA DEL PILAR MATIZ CIFUENTES</w:t>
      </w:r>
    </w:p>
    <w:p w14:paraId="7B97F647" w14:textId="77777777" w:rsidR="00376AFA" w:rsidRDefault="00376AFA" w:rsidP="00376AFA">
      <w:pPr>
        <w:jc w:val="center"/>
        <w:rPr>
          <w:rFonts w:ascii="Arial" w:hAnsi="Arial" w:cs="Arial"/>
          <w:b/>
          <w:sz w:val="24"/>
          <w:szCs w:val="24"/>
        </w:rPr>
      </w:pPr>
      <w:r w:rsidRPr="00C24891">
        <w:rPr>
          <w:rFonts w:ascii="Arial" w:hAnsi="Arial" w:cs="Arial"/>
          <w:b/>
          <w:sz w:val="24"/>
          <w:szCs w:val="24"/>
        </w:rPr>
        <w:t>JUEZ</w:t>
      </w:r>
    </w:p>
    <w:p w14:paraId="42B6A31F" w14:textId="5BC48C36" w:rsidR="0053029B" w:rsidRDefault="0053029B" w:rsidP="0053029B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EBDACB6" w14:textId="4F77D9AC" w:rsidR="0053029B" w:rsidRPr="00980C48" w:rsidRDefault="0053029B" w:rsidP="0053029B">
      <w:pPr>
        <w:spacing w:after="0" w:line="288" w:lineRule="auto"/>
        <w:rPr>
          <w:rFonts w:ascii="Times New Roman" w:eastAsia="Times New Roman" w:hAnsi="Times New Roman"/>
          <w:sz w:val="24"/>
          <w:szCs w:val="24"/>
          <w:lang w:val="es-ES" w:eastAsia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213559" wp14:editId="5F088207">
                <wp:simplePos x="0" y="0"/>
                <wp:positionH relativeFrom="margin">
                  <wp:posOffset>1305560</wp:posOffset>
                </wp:positionH>
                <wp:positionV relativeFrom="paragraph">
                  <wp:posOffset>131445</wp:posOffset>
                </wp:positionV>
                <wp:extent cx="3025140" cy="1848485"/>
                <wp:effectExtent l="0" t="0" r="3810" b="0"/>
                <wp:wrapNone/>
                <wp:docPr id="2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5140" cy="1848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27E815" w14:textId="77777777" w:rsidR="0053029B" w:rsidRDefault="0053029B" w:rsidP="0053029B">
                            <w:pPr>
                              <w:spacing w:after="0" w:line="312" w:lineRule="auto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</w:p>
                          <w:p w14:paraId="33FF3CD4" w14:textId="61A40FC1" w:rsidR="0053029B" w:rsidRPr="00D10A59" w:rsidRDefault="0053029B" w:rsidP="0053029B">
                            <w:pPr>
                              <w:spacing w:after="0" w:line="312" w:lineRule="auto"/>
                              <w:ind w:left="-142" w:right="-91"/>
                              <w:jc w:val="center"/>
                              <w:rPr>
                                <w:rFonts w:ascii="Eras Demi ITC" w:eastAsia="Times New Roman" w:hAnsi="Eras Demi ITC" w:cs="Arial"/>
                                <w:b/>
                                <w:sz w:val="14"/>
                                <w:szCs w:val="16"/>
                                <w:lang w:val="es-ES" w:eastAsia="es-ES"/>
                              </w:rPr>
                            </w:pPr>
                            <w:r w:rsidRPr="00D10A59">
                              <w:rPr>
                                <w:rFonts w:ascii="Eras Demi ITC" w:eastAsia="Times New Roman" w:hAnsi="Eras Demi ITC" w:cs="Arial"/>
                                <w:b/>
                                <w:sz w:val="14"/>
                                <w:szCs w:val="16"/>
                                <w:lang w:val="es-ES" w:eastAsia="es-ES"/>
                              </w:rPr>
                              <w:t>JUZGADO SEXTO ADMINISTRATIVO DE IBAGUÉ</w:t>
                            </w:r>
                          </w:p>
                          <w:p w14:paraId="61CD6AA1" w14:textId="77777777" w:rsidR="0053029B" w:rsidRPr="00D10A59" w:rsidRDefault="0053029B" w:rsidP="0053029B">
                            <w:pPr>
                              <w:spacing w:after="0" w:line="312" w:lineRule="auto"/>
                              <w:jc w:val="center"/>
                              <w:rPr>
                                <w:rFonts w:ascii="Times New Roman" w:eastAsia="Times New Roman" w:hAnsi="Times New Roman" w:cs="Arial"/>
                                <w:b/>
                                <w:sz w:val="13"/>
                                <w:szCs w:val="13"/>
                                <w:lang w:val="es-ES" w:eastAsia="es-ES"/>
                              </w:rPr>
                            </w:pPr>
                          </w:p>
                          <w:p w14:paraId="2080859F" w14:textId="68D08387" w:rsidR="0053029B" w:rsidRPr="00D10A59" w:rsidRDefault="0053029B" w:rsidP="0053029B">
                            <w:pPr>
                              <w:spacing w:after="0" w:line="312" w:lineRule="auto"/>
                              <w:jc w:val="center"/>
                              <w:rPr>
                                <w:rFonts w:ascii="Kartika" w:eastAsia="Times New Roman" w:hAnsi="Kartika" w:cs="Kartika"/>
                                <w:b/>
                                <w:sz w:val="13"/>
                                <w:szCs w:val="13"/>
                                <w:lang w:val="es-ES" w:eastAsia="es-ES"/>
                              </w:rPr>
                            </w:pPr>
                            <w:r w:rsidRPr="00D10A59">
                              <w:rPr>
                                <w:rFonts w:ascii="Kartika" w:eastAsia="Times New Roman" w:hAnsi="Kartika" w:cs="Kartika"/>
                                <w:b/>
                                <w:sz w:val="13"/>
                                <w:szCs w:val="13"/>
                                <w:lang w:val="es-ES" w:eastAsia="es-ES"/>
                              </w:rPr>
                              <w:t>Notifico por ESTADO ELECTRÓNICO</w:t>
                            </w:r>
                            <w:r>
                              <w:rPr>
                                <w:rFonts w:ascii="Kartika" w:eastAsia="Times New Roman" w:hAnsi="Kartika" w:cs="Kartika"/>
                                <w:b/>
                                <w:sz w:val="13"/>
                                <w:szCs w:val="13"/>
                                <w:lang w:val="es-ES" w:eastAsia="es-ES"/>
                              </w:rPr>
                              <w:t xml:space="preserve"> No</w:t>
                            </w:r>
                            <w:r w:rsidR="00EE593F">
                              <w:rPr>
                                <w:rFonts w:ascii="Kartika" w:eastAsia="Times New Roman" w:hAnsi="Kartika" w:cs="Kartika"/>
                                <w:b/>
                                <w:sz w:val="13"/>
                                <w:szCs w:val="13"/>
                                <w:lang w:val="es-ES" w:eastAsia="es-ES"/>
                              </w:rPr>
                              <w:t xml:space="preserve">. </w:t>
                            </w:r>
                            <w:r w:rsidR="00946C8D">
                              <w:rPr>
                                <w:rFonts w:ascii="Kartika" w:eastAsia="Times New Roman" w:hAnsi="Kartika" w:cs="Kartika"/>
                                <w:b/>
                                <w:sz w:val="13"/>
                                <w:szCs w:val="13"/>
                                <w:lang w:val="es-ES" w:eastAsia="es-ES"/>
                              </w:rPr>
                              <w:t>00</w:t>
                            </w:r>
                            <w:r w:rsidR="00376AFA">
                              <w:rPr>
                                <w:rFonts w:ascii="Kartika" w:eastAsia="Times New Roman" w:hAnsi="Kartika" w:cs="Kartika"/>
                                <w:b/>
                                <w:sz w:val="13"/>
                                <w:szCs w:val="13"/>
                                <w:lang w:val="es-ES" w:eastAsia="es-ES"/>
                              </w:rPr>
                              <w:t>8</w:t>
                            </w:r>
                            <w:r w:rsidRPr="00D10A59">
                              <w:rPr>
                                <w:rFonts w:ascii="Kartika" w:eastAsia="Times New Roman" w:hAnsi="Kartika" w:cs="Kartika"/>
                                <w:b/>
                                <w:sz w:val="13"/>
                                <w:szCs w:val="13"/>
                                <w:lang w:val="es-ES" w:eastAsia="es-ES"/>
                              </w:rPr>
                              <w:t xml:space="preserve"> en</w:t>
                            </w:r>
                          </w:p>
                          <w:p w14:paraId="7D92E426" w14:textId="77777777" w:rsidR="0053029B" w:rsidRPr="00D10A59" w:rsidRDefault="009A0716" w:rsidP="0053029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16"/>
                                <w:szCs w:val="16"/>
                                <w:lang w:val="es-ES" w:eastAsia="es-ES"/>
                              </w:rPr>
                            </w:pPr>
                            <w:hyperlink r:id="rId8" w:history="1">
                              <w:r w:rsidR="0053029B" w:rsidRPr="00D10A59">
                                <w:rPr>
                                  <w:rFonts w:ascii="Times New Roman" w:eastAsia="Times New Roman" w:hAnsi="Times New Roman"/>
                                  <w:color w:val="0000FF"/>
                                  <w:sz w:val="16"/>
                                  <w:szCs w:val="16"/>
                                  <w:u w:val="single"/>
                                  <w:lang w:val="es-ES" w:eastAsia="es-ES"/>
                                </w:rPr>
                                <w:t>https://www.ramajudicial.gov.co/web/juzgado-06-administrativo-de-ibague/296</w:t>
                              </w:r>
                            </w:hyperlink>
                          </w:p>
                          <w:p w14:paraId="07477946" w14:textId="77777777" w:rsidR="0053029B" w:rsidRPr="00D10A59" w:rsidRDefault="0053029B" w:rsidP="0053029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Arial"/>
                                <w:sz w:val="13"/>
                                <w:szCs w:val="13"/>
                                <w:lang w:val="es-ES" w:eastAsia="es-ES"/>
                              </w:rPr>
                            </w:pPr>
                          </w:p>
                          <w:p w14:paraId="5C042275" w14:textId="05740BE2" w:rsidR="0053029B" w:rsidRPr="00D10A59" w:rsidRDefault="0053029B" w:rsidP="0053029B">
                            <w:pPr>
                              <w:spacing w:after="0" w:line="312" w:lineRule="auto"/>
                              <w:jc w:val="center"/>
                              <w:rPr>
                                <w:rFonts w:ascii="Kartika" w:eastAsia="Times New Roman" w:hAnsi="Kartika" w:cs="Kartika"/>
                                <w:sz w:val="13"/>
                                <w:szCs w:val="13"/>
                                <w:lang w:val="es-ES" w:eastAsia="es-ES"/>
                              </w:rPr>
                            </w:pPr>
                            <w:r w:rsidRPr="0078580A">
                              <w:rPr>
                                <w:rFonts w:ascii="Kartika" w:eastAsia="Times New Roman" w:hAnsi="Kartika" w:cs="Kartika"/>
                                <w:sz w:val="13"/>
                                <w:szCs w:val="13"/>
                                <w:lang w:val="es-ES" w:eastAsia="es-ES"/>
                              </w:rPr>
                              <w:t xml:space="preserve">Hoy </w:t>
                            </w:r>
                            <w:r w:rsidR="003F5F5D">
                              <w:rPr>
                                <w:rFonts w:ascii="Kartika" w:eastAsia="Times New Roman" w:hAnsi="Kartika" w:cs="Kartika"/>
                                <w:sz w:val="13"/>
                                <w:szCs w:val="13"/>
                                <w:lang w:val="es-ES" w:eastAsia="es-ES"/>
                              </w:rPr>
                              <w:t>19</w:t>
                            </w:r>
                            <w:r w:rsidR="000D0BF3">
                              <w:rPr>
                                <w:rFonts w:ascii="Kartika" w:eastAsia="Times New Roman" w:hAnsi="Kartika" w:cs="Kartika"/>
                                <w:sz w:val="13"/>
                                <w:szCs w:val="13"/>
                                <w:lang w:val="es-ES" w:eastAsia="es-ES"/>
                              </w:rPr>
                              <w:t xml:space="preserve"> </w:t>
                            </w:r>
                            <w:r w:rsidRPr="0078580A">
                              <w:rPr>
                                <w:rFonts w:ascii="Kartika" w:eastAsia="Times New Roman" w:hAnsi="Kartika" w:cs="Kartika"/>
                                <w:sz w:val="13"/>
                                <w:szCs w:val="13"/>
                                <w:u w:val="single"/>
                                <w:lang w:val="es-ES" w:eastAsia="es-ES"/>
                              </w:rPr>
                              <w:t xml:space="preserve">de </w:t>
                            </w:r>
                            <w:r w:rsidR="003A2B79">
                              <w:rPr>
                                <w:rFonts w:ascii="Kartika" w:eastAsia="Times New Roman" w:hAnsi="Kartika" w:cs="Kartika"/>
                                <w:sz w:val="13"/>
                                <w:szCs w:val="13"/>
                                <w:u w:val="single"/>
                                <w:lang w:val="es-ES" w:eastAsia="es-ES"/>
                              </w:rPr>
                              <w:t>febrero</w:t>
                            </w:r>
                            <w:r w:rsidR="00187DD9">
                              <w:rPr>
                                <w:rFonts w:ascii="Kartika" w:eastAsia="Times New Roman" w:hAnsi="Kartika" w:cs="Kartika"/>
                                <w:sz w:val="13"/>
                                <w:szCs w:val="13"/>
                                <w:u w:val="single"/>
                                <w:lang w:val="es-ES" w:eastAsia="es-ES"/>
                              </w:rPr>
                              <w:t xml:space="preserve"> </w:t>
                            </w:r>
                            <w:r>
                              <w:rPr>
                                <w:rFonts w:ascii="Kartika" w:eastAsia="Times New Roman" w:hAnsi="Kartika" w:cs="Kartika"/>
                                <w:sz w:val="13"/>
                                <w:szCs w:val="13"/>
                                <w:u w:val="single"/>
                                <w:lang w:val="es-ES" w:eastAsia="es-ES"/>
                              </w:rPr>
                              <w:t>d</w:t>
                            </w:r>
                            <w:r w:rsidRPr="00D10A59">
                              <w:rPr>
                                <w:rFonts w:ascii="Kartika" w:eastAsia="Times New Roman" w:hAnsi="Kartika" w:cs="Kartika"/>
                                <w:sz w:val="13"/>
                                <w:szCs w:val="13"/>
                                <w:u w:val="single"/>
                                <w:lang w:val="es-ES" w:eastAsia="es-ES"/>
                              </w:rPr>
                              <w:t>e 20</w:t>
                            </w:r>
                            <w:r>
                              <w:rPr>
                                <w:rFonts w:ascii="Kartika" w:eastAsia="Times New Roman" w:hAnsi="Kartika" w:cs="Kartika"/>
                                <w:sz w:val="13"/>
                                <w:szCs w:val="13"/>
                                <w:u w:val="single"/>
                                <w:lang w:val="es-ES" w:eastAsia="es-ES"/>
                              </w:rPr>
                              <w:t>2</w:t>
                            </w:r>
                            <w:r w:rsidR="000D0BF3">
                              <w:rPr>
                                <w:rFonts w:ascii="Kartika" w:eastAsia="Times New Roman" w:hAnsi="Kartika" w:cs="Kartika"/>
                                <w:sz w:val="13"/>
                                <w:szCs w:val="13"/>
                                <w:u w:val="single"/>
                                <w:lang w:val="es-ES" w:eastAsia="es-ES"/>
                              </w:rPr>
                              <w:t>1</w:t>
                            </w:r>
                            <w:r w:rsidRPr="00D10A59">
                              <w:rPr>
                                <w:rFonts w:ascii="Kartika" w:eastAsia="Times New Roman" w:hAnsi="Kartika" w:cs="Kartika"/>
                                <w:sz w:val="13"/>
                                <w:szCs w:val="13"/>
                                <w:u w:val="single"/>
                                <w:lang w:val="es-ES" w:eastAsia="es-ES"/>
                              </w:rPr>
                              <w:t xml:space="preserve"> </w:t>
                            </w:r>
                            <w:r w:rsidRPr="00D10A59">
                              <w:rPr>
                                <w:rFonts w:ascii="Kartika" w:eastAsia="Times New Roman" w:hAnsi="Kartika" w:cs="Kartika"/>
                                <w:sz w:val="13"/>
                                <w:szCs w:val="13"/>
                                <w:lang w:val="es-ES" w:eastAsia="es-ES"/>
                              </w:rPr>
                              <w:t>a las 08:00 AM</w:t>
                            </w:r>
                          </w:p>
                          <w:p w14:paraId="25AACCE7" w14:textId="77777777" w:rsidR="0053029B" w:rsidRDefault="0053029B" w:rsidP="0053029B">
                            <w:pPr>
                              <w:spacing w:after="0" w:line="312" w:lineRule="auto"/>
                              <w:jc w:val="center"/>
                              <w:rPr>
                                <w:rFonts w:ascii="Kartika" w:eastAsia="Times New Roman" w:hAnsi="Kartika" w:cs="Kartika"/>
                                <w:sz w:val="13"/>
                                <w:szCs w:val="13"/>
                                <w:lang w:val="es-ES" w:eastAsia="es-ES"/>
                              </w:rPr>
                            </w:pPr>
                          </w:p>
                          <w:p w14:paraId="24839110" w14:textId="77777777" w:rsidR="0053029B" w:rsidRPr="00D10A59" w:rsidRDefault="0053029B" w:rsidP="0053029B">
                            <w:pPr>
                              <w:spacing w:after="0" w:line="312" w:lineRule="auto"/>
                              <w:jc w:val="center"/>
                              <w:rPr>
                                <w:rFonts w:ascii="Kartika" w:eastAsia="Times New Roman" w:hAnsi="Kartika" w:cs="Kartika"/>
                                <w:sz w:val="13"/>
                                <w:szCs w:val="13"/>
                                <w:lang w:val="es-ES" w:eastAsia="es-ES"/>
                              </w:rPr>
                            </w:pPr>
                          </w:p>
                          <w:p w14:paraId="6660CFCD" w14:textId="77777777" w:rsidR="0053029B" w:rsidRPr="00D10A59" w:rsidRDefault="0053029B" w:rsidP="0053029B">
                            <w:pPr>
                              <w:spacing w:after="0" w:line="312" w:lineRule="auto"/>
                              <w:jc w:val="center"/>
                              <w:rPr>
                                <w:rFonts w:ascii="Kartika" w:eastAsia="Times New Roman" w:hAnsi="Kartika" w:cs="Kartika"/>
                                <w:sz w:val="13"/>
                                <w:szCs w:val="13"/>
                                <w:lang w:val="es-ES" w:eastAsia="es-ES"/>
                              </w:rPr>
                            </w:pPr>
                          </w:p>
                          <w:p w14:paraId="2B10E622" w14:textId="77777777" w:rsidR="0053029B" w:rsidRPr="00D10A59" w:rsidRDefault="0053029B" w:rsidP="0053029B">
                            <w:pPr>
                              <w:spacing w:after="0" w:line="240" w:lineRule="auto"/>
                              <w:jc w:val="center"/>
                              <w:rPr>
                                <w:rFonts w:ascii="Eras Demi ITC" w:eastAsia="Times New Roman" w:hAnsi="Eras Demi ITC" w:cs="Arial"/>
                                <w:b/>
                                <w:sz w:val="14"/>
                                <w:szCs w:val="16"/>
                                <w:lang w:val="es-ES" w:eastAsia="es-ES"/>
                              </w:rPr>
                            </w:pPr>
                            <w:r w:rsidRPr="00D10A59">
                              <w:rPr>
                                <w:rFonts w:ascii="Kartika" w:eastAsia="Times New Roman" w:hAnsi="Kartika" w:cs="Kartika"/>
                                <w:b/>
                                <w:sz w:val="13"/>
                                <w:szCs w:val="13"/>
                                <w:lang w:val="es-ES" w:eastAsia="es-ES"/>
                              </w:rPr>
                              <w:t>MONICA ADRIANA TRUJILLO SÁNCHEZ</w:t>
                            </w:r>
                          </w:p>
                          <w:p w14:paraId="42596717" w14:textId="77777777" w:rsidR="0053029B" w:rsidRPr="00EB2744" w:rsidRDefault="0053029B" w:rsidP="0053029B">
                            <w:pPr>
                              <w:jc w:val="center"/>
                              <w:rPr>
                                <w:rFonts w:ascii="Arial Black" w:hAnsi="Arial Black"/>
                                <w:sz w:val="18"/>
                                <w:szCs w:val="18"/>
                              </w:rPr>
                            </w:pPr>
                            <w:r w:rsidRPr="00D10A59">
                              <w:rPr>
                                <w:rFonts w:ascii="Eras Demi ITC" w:eastAsia="Times New Roman" w:hAnsi="Eras Demi ITC" w:cs="Arial"/>
                                <w:sz w:val="14"/>
                                <w:szCs w:val="16"/>
                                <w:lang w:val="es-ES" w:eastAsia="es-ES"/>
                              </w:rPr>
                              <w:t>Secretaria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213559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102.8pt;margin-top:10.35pt;width:238.2pt;height:145.5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" strokeweight="1.5pt">
                <v:stroke r:id="rId9" o:title="" filltype="pattern"/>
                <v:textbox>
                  <w:txbxContent>
                    <w:p w14:paraId="3627E815" w14:textId="77777777" w:rsidR="0053029B" w:rsidRDefault="0053029B" w:rsidP="0053029B">
                      <w:pPr>
                        <w:spacing w:after="0" w:line="312" w:lineRule="auto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</w:p>
                    <w:p w14:paraId="33FF3CD4" w14:textId="61A40FC1" w:rsidR="0053029B" w:rsidRPr="00D10A59" w:rsidRDefault="0053029B" w:rsidP="0053029B">
                      <w:pPr>
                        <w:spacing w:after="0" w:line="312" w:lineRule="auto"/>
                        <w:ind w:left="-142" w:right="-91"/>
                        <w:jc w:val="center"/>
                        <w:rPr>
                          <w:rFonts w:ascii="Eras Demi ITC" w:eastAsia="Times New Roman" w:hAnsi="Eras Demi ITC" w:cs="Arial"/>
                          <w:b/>
                          <w:sz w:val="14"/>
                          <w:szCs w:val="16"/>
                          <w:lang w:val="es-ES" w:eastAsia="es-ES"/>
                        </w:rPr>
                      </w:pPr>
                      <w:r w:rsidRPr="00D10A59">
                        <w:rPr>
                          <w:rFonts w:ascii="Eras Demi ITC" w:eastAsia="Times New Roman" w:hAnsi="Eras Demi ITC" w:cs="Arial"/>
                          <w:b/>
                          <w:sz w:val="14"/>
                          <w:szCs w:val="16"/>
                          <w:lang w:val="es-ES" w:eastAsia="es-ES"/>
                        </w:rPr>
                        <w:t>JUZGADO SEXTO ADMINISTRATIVO DE IBAGUÉ</w:t>
                      </w:r>
                    </w:p>
                    <w:p w14:paraId="61CD6AA1" w14:textId="77777777" w:rsidR="0053029B" w:rsidRPr="00D10A59" w:rsidRDefault="0053029B" w:rsidP="0053029B">
                      <w:pPr>
                        <w:spacing w:after="0" w:line="312" w:lineRule="auto"/>
                        <w:jc w:val="center"/>
                        <w:rPr>
                          <w:rFonts w:ascii="Times New Roman" w:eastAsia="Times New Roman" w:hAnsi="Times New Roman" w:cs="Arial"/>
                          <w:b/>
                          <w:sz w:val="13"/>
                          <w:szCs w:val="13"/>
                          <w:lang w:val="es-ES" w:eastAsia="es-ES"/>
                        </w:rPr>
                      </w:pPr>
                    </w:p>
                    <w:p w14:paraId="2080859F" w14:textId="68D08387" w:rsidR="0053029B" w:rsidRPr="00D10A59" w:rsidRDefault="0053029B" w:rsidP="0053029B">
                      <w:pPr>
                        <w:spacing w:after="0" w:line="312" w:lineRule="auto"/>
                        <w:jc w:val="center"/>
                        <w:rPr>
                          <w:rFonts w:ascii="Kartika" w:eastAsia="Times New Roman" w:hAnsi="Kartika" w:cs="Kartika"/>
                          <w:b/>
                          <w:sz w:val="13"/>
                          <w:szCs w:val="13"/>
                          <w:lang w:val="es-ES" w:eastAsia="es-ES"/>
                        </w:rPr>
                      </w:pPr>
                      <w:r w:rsidRPr="00D10A59">
                        <w:rPr>
                          <w:rFonts w:ascii="Kartika" w:eastAsia="Times New Roman" w:hAnsi="Kartika" w:cs="Kartika"/>
                          <w:b/>
                          <w:sz w:val="13"/>
                          <w:szCs w:val="13"/>
                          <w:lang w:val="es-ES" w:eastAsia="es-ES"/>
                        </w:rPr>
                        <w:t>Notifico por ESTADO ELECTRÓNICO</w:t>
                      </w:r>
                      <w:r>
                        <w:rPr>
                          <w:rFonts w:ascii="Kartika" w:eastAsia="Times New Roman" w:hAnsi="Kartika" w:cs="Kartika"/>
                          <w:b/>
                          <w:sz w:val="13"/>
                          <w:szCs w:val="13"/>
                          <w:lang w:val="es-ES" w:eastAsia="es-ES"/>
                        </w:rPr>
                        <w:t xml:space="preserve"> No</w:t>
                      </w:r>
                      <w:r w:rsidR="00EE593F">
                        <w:rPr>
                          <w:rFonts w:ascii="Kartika" w:eastAsia="Times New Roman" w:hAnsi="Kartika" w:cs="Kartika"/>
                          <w:b/>
                          <w:sz w:val="13"/>
                          <w:szCs w:val="13"/>
                          <w:lang w:val="es-ES" w:eastAsia="es-ES"/>
                        </w:rPr>
                        <w:t xml:space="preserve">. </w:t>
                      </w:r>
                      <w:r w:rsidR="00946C8D">
                        <w:rPr>
                          <w:rFonts w:ascii="Kartika" w:eastAsia="Times New Roman" w:hAnsi="Kartika" w:cs="Kartika"/>
                          <w:b/>
                          <w:sz w:val="13"/>
                          <w:szCs w:val="13"/>
                          <w:lang w:val="es-ES" w:eastAsia="es-ES"/>
                        </w:rPr>
                        <w:t>00</w:t>
                      </w:r>
                      <w:r w:rsidR="00376AFA">
                        <w:rPr>
                          <w:rFonts w:ascii="Kartika" w:eastAsia="Times New Roman" w:hAnsi="Kartika" w:cs="Kartika"/>
                          <w:b/>
                          <w:sz w:val="13"/>
                          <w:szCs w:val="13"/>
                          <w:lang w:val="es-ES" w:eastAsia="es-ES"/>
                        </w:rPr>
                        <w:t>8</w:t>
                      </w:r>
                      <w:r w:rsidRPr="00D10A59">
                        <w:rPr>
                          <w:rFonts w:ascii="Kartika" w:eastAsia="Times New Roman" w:hAnsi="Kartika" w:cs="Kartika"/>
                          <w:b/>
                          <w:sz w:val="13"/>
                          <w:szCs w:val="13"/>
                          <w:lang w:val="es-ES" w:eastAsia="es-ES"/>
                        </w:rPr>
                        <w:t xml:space="preserve"> en</w:t>
                      </w:r>
                    </w:p>
                    <w:p w14:paraId="7D92E426" w14:textId="77777777" w:rsidR="0053029B" w:rsidRPr="00D10A59" w:rsidRDefault="009A0716" w:rsidP="0053029B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16"/>
                          <w:szCs w:val="16"/>
                          <w:lang w:val="es-ES" w:eastAsia="es-ES"/>
                        </w:rPr>
                      </w:pPr>
                      <w:hyperlink r:id="rId10" w:history="1">
                        <w:r w:rsidR="0053029B" w:rsidRPr="00D10A59">
                          <w:rPr>
                            <w:rFonts w:ascii="Times New Roman" w:eastAsia="Times New Roman" w:hAnsi="Times New Roman"/>
                            <w:color w:val="0000FF"/>
                            <w:sz w:val="16"/>
                            <w:szCs w:val="16"/>
                            <w:u w:val="single"/>
                            <w:lang w:val="es-ES" w:eastAsia="es-ES"/>
                          </w:rPr>
                          <w:t>https://www.ramajudicial.gov.co/web/juzgado-06-administrativo-de-ibague/296</w:t>
                        </w:r>
                      </w:hyperlink>
                    </w:p>
                    <w:p w14:paraId="07477946" w14:textId="77777777" w:rsidR="0053029B" w:rsidRPr="00D10A59" w:rsidRDefault="0053029B" w:rsidP="0053029B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Arial"/>
                          <w:sz w:val="13"/>
                          <w:szCs w:val="13"/>
                          <w:lang w:val="es-ES" w:eastAsia="es-ES"/>
                        </w:rPr>
                      </w:pPr>
                    </w:p>
                    <w:p w14:paraId="5C042275" w14:textId="05740BE2" w:rsidR="0053029B" w:rsidRPr="00D10A59" w:rsidRDefault="0053029B" w:rsidP="0053029B">
                      <w:pPr>
                        <w:spacing w:after="0" w:line="312" w:lineRule="auto"/>
                        <w:jc w:val="center"/>
                        <w:rPr>
                          <w:rFonts w:ascii="Kartika" w:eastAsia="Times New Roman" w:hAnsi="Kartika" w:cs="Kartika"/>
                          <w:sz w:val="13"/>
                          <w:szCs w:val="13"/>
                          <w:lang w:val="es-ES" w:eastAsia="es-ES"/>
                        </w:rPr>
                      </w:pPr>
                      <w:r w:rsidRPr="0078580A">
                        <w:rPr>
                          <w:rFonts w:ascii="Kartika" w:eastAsia="Times New Roman" w:hAnsi="Kartika" w:cs="Kartika"/>
                          <w:sz w:val="13"/>
                          <w:szCs w:val="13"/>
                          <w:lang w:val="es-ES" w:eastAsia="es-ES"/>
                        </w:rPr>
                        <w:t xml:space="preserve">Hoy </w:t>
                      </w:r>
                      <w:r w:rsidR="003F5F5D">
                        <w:rPr>
                          <w:rFonts w:ascii="Kartika" w:eastAsia="Times New Roman" w:hAnsi="Kartika" w:cs="Kartika"/>
                          <w:sz w:val="13"/>
                          <w:szCs w:val="13"/>
                          <w:lang w:val="es-ES" w:eastAsia="es-ES"/>
                        </w:rPr>
                        <w:t>19</w:t>
                      </w:r>
                      <w:r w:rsidR="000D0BF3">
                        <w:rPr>
                          <w:rFonts w:ascii="Kartika" w:eastAsia="Times New Roman" w:hAnsi="Kartika" w:cs="Kartika"/>
                          <w:sz w:val="13"/>
                          <w:szCs w:val="13"/>
                          <w:lang w:val="es-ES" w:eastAsia="es-ES"/>
                        </w:rPr>
                        <w:t xml:space="preserve"> </w:t>
                      </w:r>
                      <w:r w:rsidRPr="0078580A">
                        <w:rPr>
                          <w:rFonts w:ascii="Kartika" w:eastAsia="Times New Roman" w:hAnsi="Kartika" w:cs="Kartika"/>
                          <w:sz w:val="13"/>
                          <w:szCs w:val="13"/>
                          <w:u w:val="single"/>
                          <w:lang w:val="es-ES" w:eastAsia="es-ES"/>
                        </w:rPr>
                        <w:t xml:space="preserve">de </w:t>
                      </w:r>
                      <w:r w:rsidR="003A2B79">
                        <w:rPr>
                          <w:rFonts w:ascii="Kartika" w:eastAsia="Times New Roman" w:hAnsi="Kartika" w:cs="Kartika"/>
                          <w:sz w:val="13"/>
                          <w:szCs w:val="13"/>
                          <w:u w:val="single"/>
                          <w:lang w:val="es-ES" w:eastAsia="es-ES"/>
                        </w:rPr>
                        <w:t>febrero</w:t>
                      </w:r>
                      <w:r w:rsidR="00187DD9">
                        <w:rPr>
                          <w:rFonts w:ascii="Kartika" w:eastAsia="Times New Roman" w:hAnsi="Kartika" w:cs="Kartika"/>
                          <w:sz w:val="13"/>
                          <w:szCs w:val="13"/>
                          <w:u w:val="single"/>
                          <w:lang w:val="es-ES" w:eastAsia="es-ES"/>
                        </w:rPr>
                        <w:t xml:space="preserve"> </w:t>
                      </w:r>
                      <w:r>
                        <w:rPr>
                          <w:rFonts w:ascii="Kartika" w:eastAsia="Times New Roman" w:hAnsi="Kartika" w:cs="Kartika"/>
                          <w:sz w:val="13"/>
                          <w:szCs w:val="13"/>
                          <w:u w:val="single"/>
                          <w:lang w:val="es-ES" w:eastAsia="es-ES"/>
                        </w:rPr>
                        <w:t>d</w:t>
                      </w:r>
                      <w:r w:rsidRPr="00D10A59">
                        <w:rPr>
                          <w:rFonts w:ascii="Kartika" w:eastAsia="Times New Roman" w:hAnsi="Kartika" w:cs="Kartika"/>
                          <w:sz w:val="13"/>
                          <w:szCs w:val="13"/>
                          <w:u w:val="single"/>
                          <w:lang w:val="es-ES" w:eastAsia="es-ES"/>
                        </w:rPr>
                        <w:t>e 20</w:t>
                      </w:r>
                      <w:r>
                        <w:rPr>
                          <w:rFonts w:ascii="Kartika" w:eastAsia="Times New Roman" w:hAnsi="Kartika" w:cs="Kartika"/>
                          <w:sz w:val="13"/>
                          <w:szCs w:val="13"/>
                          <w:u w:val="single"/>
                          <w:lang w:val="es-ES" w:eastAsia="es-ES"/>
                        </w:rPr>
                        <w:t>2</w:t>
                      </w:r>
                      <w:r w:rsidR="000D0BF3">
                        <w:rPr>
                          <w:rFonts w:ascii="Kartika" w:eastAsia="Times New Roman" w:hAnsi="Kartika" w:cs="Kartika"/>
                          <w:sz w:val="13"/>
                          <w:szCs w:val="13"/>
                          <w:u w:val="single"/>
                          <w:lang w:val="es-ES" w:eastAsia="es-ES"/>
                        </w:rPr>
                        <w:t>1</w:t>
                      </w:r>
                      <w:r w:rsidRPr="00D10A59">
                        <w:rPr>
                          <w:rFonts w:ascii="Kartika" w:eastAsia="Times New Roman" w:hAnsi="Kartika" w:cs="Kartika"/>
                          <w:sz w:val="13"/>
                          <w:szCs w:val="13"/>
                          <w:u w:val="single"/>
                          <w:lang w:val="es-ES" w:eastAsia="es-ES"/>
                        </w:rPr>
                        <w:t xml:space="preserve"> </w:t>
                      </w:r>
                      <w:r w:rsidRPr="00D10A59">
                        <w:rPr>
                          <w:rFonts w:ascii="Kartika" w:eastAsia="Times New Roman" w:hAnsi="Kartika" w:cs="Kartika"/>
                          <w:sz w:val="13"/>
                          <w:szCs w:val="13"/>
                          <w:lang w:val="es-ES" w:eastAsia="es-ES"/>
                        </w:rPr>
                        <w:t>a las 08:00 AM</w:t>
                      </w:r>
                    </w:p>
                    <w:p w14:paraId="25AACCE7" w14:textId="77777777" w:rsidR="0053029B" w:rsidRDefault="0053029B" w:rsidP="0053029B">
                      <w:pPr>
                        <w:spacing w:after="0" w:line="312" w:lineRule="auto"/>
                        <w:jc w:val="center"/>
                        <w:rPr>
                          <w:rFonts w:ascii="Kartika" w:eastAsia="Times New Roman" w:hAnsi="Kartika" w:cs="Kartika"/>
                          <w:sz w:val="13"/>
                          <w:szCs w:val="13"/>
                          <w:lang w:val="es-ES" w:eastAsia="es-ES"/>
                        </w:rPr>
                      </w:pPr>
                    </w:p>
                    <w:p w14:paraId="24839110" w14:textId="77777777" w:rsidR="0053029B" w:rsidRPr="00D10A59" w:rsidRDefault="0053029B" w:rsidP="0053029B">
                      <w:pPr>
                        <w:spacing w:after="0" w:line="312" w:lineRule="auto"/>
                        <w:jc w:val="center"/>
                        <w:rPr>
                          <w:rFonts w:ascii="Kartika" w:eastAsia="Times New Roman" w:hAnsi="Kartika" w:cs="Kartika"/>
                          <w:sz w:val="13"/>
                          <w:szCs w:val="13"/>
                          <w:lang w:val="es-ES" w:eastAsia="es-ES"/>
                        </w:rPr>
                      </w:pPr>
                    </w:p>
                    <w:p w14:paraId="6660CFCD" w14:textId="77777777" w:rsidR="0053029B" w:rsidRPr="00D10A59" w:rsidRDefault="0053029B" w:rsidP="0053029B">
                      <w:pPr>
                        <w:spacing w:after="0" w:line="312" w:lineRule="auto"/>
                        <w:jc w:val="center"/>
                        <w:rPr>
                          <w:rFonts w:ascii="Kartika" w:eastAsia="Times New Roman" w:hAnsi="Kartika" w:cs="Kartika"/>
                          <w:sz w:val="13"/>
                          <w:szCs w:val="13"/>
                          <w:lang w:val="es-ES" w:eastAsia="es-ES"/>
                        </w:rPr>
                      </w:pPr>
                    </w:p>
                    <w:p w14:paraId="2B10E622" w14:textId="77777777" w:rsidR="0053029B" w:rsidRPr="00D10A59" w:rsidRDefault="0053029B" w:rsidP="0053029B">
                      <w:pPr>
                        <w:spacing w:after="0" w:line="240" w:lineRule="auto"/>
                        <w:jc w:val="center"/>
                        <w:rPr>
                          <w:rFonts w:ascii="Eras Demi ITC" w:eastAsia="Times New Roman" w:hAnsi="Eras Demi ITC" w:cs="Arial"/>
                          <w:b/>
                          <w:sz w:val="14"/>
                          <w:szCs w:val="16"/>
                          <w:lang w:val="es-ES" w:eastAsia="es-ES"/>
                        </w:rPr>
                      </w:pPr>
                      <w:r w:rsidRPr="00D10A59">
                        <w:rPr>
                          <w:rFonts w:ascii="Kartika" w:eastAsia="Times New Roman" w:hAnsi="Kartika" w:cs="Kartika"/>
                          <w:b/>
                          <w:sz w:val="13"/>
                          <w:szCs w:val="13"/>
                          <w:lang w:val="es-ES" w:eastAsia="es-ES"/>
                        </w:rPr>
                        <w:t>MONICA ADRIANA TRUJILLO SÁNCHEZ</w:t>
                      </w:r>
                    </w:p>
                    <w:p w14:paraId="42596717" w14:textId="77777777" w:rsidR="0053029B" w:rsidRPr="00EB2744" w:rsidRDefault="0053029B" w:rsidP="0053029B">
                      <w:pPr>
                        <w:jc w:val="center"/>
                        <w:rPr>
                          <w:rFonts w:ascii="Arial Black" w:hAnsi="Arial Black"/>
                          <w:sz w:val="18"/>
                          <w:szCs w:val="18"/>
                        </w:rPr>
                      </w:pPr>
                      <w:r w:rsidRPr="00D10A59">
                        <w:rPr>
                          <w:rFonts w:ascii="Eras Demi ITC" w:eastAsia="Times New Roman" w:hAnsi="Eras Demi ITC" w:cs="Arial"/>
                          <w:sz w:val="14"/>
                          <w:szCs w:val="16"/>
                          <w:lang w:val="es-ES" w:eastAsia="es-ES"/>
                        </w:rPr>
                        <w:t>Secretaria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E593F">
        <w:rPr>
          <w:rFonts w:ascii="Arial" w:eastAsia="Arial Unicode MS" w:hAnsi="Arial" w:cs="Arial"/>
          <w:sz w:val="16"/>
          <w:szCs w:val="16"/>
          <w:lang w:val="es-ES" w:eastAsia="es-ES"/>
        </w:rPr>
        <w:t>*DP.</w:t>
      </w:r>
      <w:r w:rsidRPr="00980C48">
        <w:rPr>
          <w:rFonts w:ascii="Constantia" w:eastAsia="Arial Unicode MS" w:hAnsi="Constantia" w:cs="Arial Unicode MS"/>
          <w:b/>
          <w:sz w:val="24"/>
          <w:szCs w:val="24"/>
          <w:lang w:val="es-ES" w:eastAsia="es-ES"/>
        </w:rPr>
        <w:tab/>
      </w:r>
    </w:p>
    <w:p w14:paraId="2D979C42" w14:textId="77777777" w:rsidR="0053029B" w:rsidRPr="00980C48" w:rsidRDefault="0053029B" w:rsidP="0053029B">
      <w:pPr>
        <w:spacing w:after="0" w:line="288" w:lineRule="auto"/>
        <w:rPr>
          <w:rFonts w:ascii="Times New Roman" w:eastAsia="Times New Roman" w:hAnsi="Times New Roman"/>
          <w:sz w:val="24"/>
          <w:szCs w:val="24"/>
          <w:lang w:val="es-ES" w:eastAsia="es-ES"/>
        </w:rPr>
      </w:pPr>
    </w:p>
    <w:sectPr w:rsidR="0053029B" w:rsidRPr="00980C48" w:rsidSect="006407EC">
      <w:headerReference w:type="default" r:id="rId11"/>
      <w:pgSz w:w="12242" w:h="19442" w:code="268"/>
      <w:pgMar w:top="1418" w:right="1701" w:bottom="1418" w:left="1701" w:header="709" w:footer="709" w:gutter="0"/>
      <w:paperSrc w:first="260" w:other="26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BBAB6B" w14:textId="77777777" w:rsidR="009A0716" w:rsidRDefault="009A0716">
      <w:pPr>
        <w:spacing w:after="0" w:line="240" w:lineRule="auto"/>
      </w:pPr>
      <w:r>
        <w:separator/>
      </w:r>
    </w:p>
  </w:endnote>
  <w:endnote w:type="continuationSeparator" w:id="0">
    <w:p w14:paraId="20321BA5" w14:textId="77777777" w:rsidR="009A0716" w:rsidRDefault="009A0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5FE137" w14:textId="77777777" w:rsidR="009A0716" w:rsidRDefault="009A0716">
      <w:pPr>
        <w:spacing w:after="0" w:line="240" w:lineRule="auto"/>
      </w:pPr>
      <w:r>
        <w:separator/>
      </w:r>
    </w:p>
  </w:footnote>
  <w:footnote w:type="continuationSeparator" w:id="0">
    <w:p w14:paraId="532DF0CF" w14:textId="77777777" w:rsidR="009A0716" w:rsidRDefault="009A07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71398E" w14:textId="4545F7C9" w:rsidR="00E25F84" w:rsidRPr="006407EC" w:rsidRDefault="006407EC" w:rsidP="006407EC">
    <w:pPr>
      <w:spacing w:after="0"/>
      <w:jc w:val="right"/>
      <w:rPr>
        <w:rFonts w:ascii="Arial" w:eastAsia="Times New Roman" w:hAnsi="Arial" w:cs="Arial"/>
        <w:bCs/>
        <w:sz w:val="16"/>
        <w:szCs w:val="16"/>
        <w:lang w:val="es-ES" w:eastAsia="es-ES"/>
      </w:rPr>
    </w:pPr>
    <w:r w:rsidRPr="006407EC">
      <w:rPr>
        <w:rFonts w:ascii="Arial" w:eastAsia="Times New Roman" w:hAnsi="Arial" w:cs="Arial"/>
        <w:bCs/>
        <w:sz w:val="16"/>
        <w:szCs w:val="16"/>
        <w:lang w:val="es-ES" w:eastAsia="es-ES"/>
      </w:rPr>
      <w:t>Rad. 73001-33-33-006-20</w:t>
    </w:r>
    <w:r w:rsidR="00F66635">
      <w:rPr>
        <w:rFonts w:ascii="Arial" w:eastAsia="Times New Roman" w:hAnsi="Arial" w:cs="Arial"/>
        <w:bCs/>
        <w:sz w:val="16"/>
        <w:szCs w:val="16"/>
        <w:lang w:val="es-ES" w:eastAsia="es-ES"/>
      </w:rPr>
      <w:t>20</w:t>
    </w:r>
    <w:r w:rsidRPr="006407EC">
      <w:rPr>
        <w:rFonts w:ascii="Arial" w:eastAsia="Times New Roman" w:hAnsi="Arial" w:cs="Arial"/>
        <w:bCs/>
        <w:sz w:val="16"/>
        <w:szCs w:val="16"/>
        <w:lang w:val="es-ES" w:eastAsia="es-ES"/>
      </w:rPr>
      <w:t>-00</w:t>
    </w:r>
    <w:r w:rsidR="00F66635">
      <w:rPr>
        <w:rFonts w:ascii="Arial" w:eastAsia="Times New Roman" w:hAnsi="Arial" w:cs="Arial"/>
        <w:bCs/>
        <w:sz w:val="16"/>
        <w:szCs w:val="16"/>
        <w:lang w:val="es-ES" w:eastAsia="es-ES"/>
      </w:rPr>
      <w:t>2</w:t>
    </w:r>
    <w:r w:rsidR="003F5F5D">
      <w:rPr>
        <w:rFonts w:ascii="Arial" w:eastAsia="Times New Roman" w:hAnsi="Arial" w:cs="Arial"/>
        <w:bCs/>
        <w:sz w:val="16"/>
        <w:szCs w:val="16"/>
        <w:lang w:val="es-ES" w:eastAsia="es-ES"/>
      </w:rPr>
      <w:t>39</w:t>
    </w:r>
    <w:r w:rsidRPr="006407EC">
      <w:rPr>
        <w:rFonts w:ascii="Arial" w:eastAsia="Times New Roman" w:hAnsi="Arial" w:cs="Arial"/>
        <w:bCs/>
        <w:sz w:val="16"/>
        <w:szCs w:val="16"/>
        <w:lang w:val="es-ES" w:eastAsia="es-ES"/>
      </w:rPr>
      <w:t>-00</w:t>
    </w:r>
  </w:p>
  <w:p w14:paraId="6E7AE317" w14:textId="5CE20557" w:rsidR="006407EC" w:rsidRPr="006407EC" w:rsidRDefault="006407EC" w:rsidP="006407EC">
    <w:pPr>
      <w:spacing w:after="0"/>
      <w:jc w:val="right"/>
      <w:rPr>
        <w:rFonts w:ascii="Arial" w:eastAsia="Times New Roman" w:hAnsi="Arial" w:cs="Arial"/>
        <w:bCs/>
        <w:sz w:val="16"/>
        <w:szCs w:val="16"/>
        <w:lang w:val="es-ES" w:eastAsia="es-ES"/>
      </w:rPr>
    </w:pPr>
    <w:r w:rsidRPr="006407EC">
      <w:rPr>
        <w:rFonts w:ascii="Arial" w:eastAsia="Times New Roman" w:hAnsi="Arial" w:cs="Arial"/>
        <w:bCs/>
        <w:sz w:val="16"/>
        <w:szCs w:val="16"/>
        <w:lang w:val="es-ES" w:eastAsia="es-ES"/>
      </w:rPr>
      <w:t xml:space="preserve">Termina proceso por pago total de la obligación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29B"/>
    <w:rsid w:val="000326B5"/>
    <w:rsid w:val="0006507C"/>
    <w:rsid w:val="0007790E"/>
    <w:rsid w:val="000D0BF3"/>
    <w:rsid w:val="00187DD9"/>
    <w:rsid w:val="00256008"/>
    <w:rsid w:val="00270AAD"/>
    <w:rsid w:val="00291FB6"/>
    <w:rsid w:val="002A2C84"/>
    <w:rsid w:val="00365024"/>
    <w:rsid w:val="00376AFA"/>
    <w:rsid w:val="003A2B79"/>
    <w:rsid w:val="003F5F5D"/>
    <w:rsid w:val="00406BE7"/>
    <w:rsid w:val="00413F0E"/>
    <w:rsid w:val="0053029B"/>
    <w:rsid w:val="005B2CF7"/>
    <w:rsid w:val="00635754"/>
    <w:rsid w:val="006407EC"/>
    <w:rsid w:val="006565A9"/>
    <w:rsid w:val="006C69A2"/>
    <w:rsid w:val="006E6E09"/>
    <w:rsid w:val="006F5D4B"/>
    <w:rsid w:val="0072453D"/>
    <w:rsid w:val="0074108D"/>
    <w:rsid w:val="00752426"/>
    <w:rsid w:val="008E3B87"/>
    <w:rsid w:val="00946C8D"/>
    <w:rsid w:val="009A0716"/>
    <w:rsid w:val="009F427B"/>
    <w:rsid w:val="00AD2933"/>
    <w:rsid w:val="00B35ED4"/>
    <w:rsid w:val="00B55814"/>
    <w:rsid w:val="00BC5105"/>
    <w:rsid w:val="00BF43D2"/>
    <w:rsid w:val="00CC0138"/>
    <w:rsid w:val="00DC5388"/>
    <w:rsid w:val="00DD790B"/>
    <w:rsid w:val="00EA1D0C"/>
    <w:rsid w:val="00EE593F"/>
    <w:rsid w:val="00F66635"/>
    <w:rsid w:val="00F701B5"/>
    <w:rsid w:val="00F8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B518B"/>
  <w15:chartTrackingRefBased/>
  <w15:docId w15:val="{F8649DD8-D244-48F3-9E70-B1F15C7A9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3029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3029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6407E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07EC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407E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07EC"/>
    <w:rPr>
      <w:rFonts w:ascii="Calibri" w:eastAsia="Calibri" w:hAnsi="Calibri" w:cs="Times New Roman"/>
    </w:rPr>
  </w:style>
  <w:style w:type="paragraph" w:styleId="Sinespaciado">
    <w:name w:val="No Spacing"/>
    <w:uiPriority w:val="1"/>
    <w:qFormat/>
    <w:rsid w:val="000D0BF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majudicial.gov.co/web/juzgado-06-administrativo-de-ibague/296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www.ramajudicial.gov.co/web/juzgado-06-administrativo-de-ibague/296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Margarita Torres Lozano</dc:creator>
  <cp:keywords/>
  <dc:description/>
  <cp:lastModifiedBy>Juez Juzgado 6o Administrativo</cp:lastModifiedBy>
  <cp:revision>2</cp:revision>
  <dcterms:created xsi:type="dcterms:W3CDTF">2021-02-17T19:48:00Z</dcterms:created>
  <dcterms:modified xsi:type="dcterms:W3CDTF">2021-02-17T19:48:00Z</dcterms:modified>
</cp:coreProperties>
</file>